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3DB" w:rsidRDefault="00192B9F" w:rsidP="006478CA">
      <w:pPr>
        <w:pStyle w:val="a3"/>
        <w:spacing w:before="76"/>
        <w:ind w:left="0" w:right="124" w:firstLine="0"/>
      </w:pPr>
      <w:r>
        <w:t>.</w:t>
      </w:r>
    </w:p>
    <w:p w:rsidR="00DD33DB" w:rsidRDefault="00DD33DB">
      <w:pPr>
        <w:pStyle w:val="a3"/>
        <w:spacing w:before="8"/>
        <w:ind w:left="0" w:firstLine="0"/>
        <w:jc w:val="left"/>
        <w:rPr>
          <w:sz w:val="16"/>
        </w:rPr>
      </w:pPr>
    </w:p>
    <w:p w:rsidR="00DD33DB" w:rsidRDefault="00DD33DB">
      <w:pPr>
        <w:pStyle w:val="a3"/>
        <w:spacing w:before="5"/>
        <w:ind w:left="0" w:firstLine="0"/>
        <w:jc w:val="left"/>
        <w:rPr>
          <w:b/>
          <w:sz w:val="27"/>
        </w:rPr>
      </w:pPr>
    </w:p>
    <w:p w:rsidR="00192B9F" w:rsidRPr="00534CB6" w:rsidRDefault="00192B9F" w:rsidP="00192B9F">
      <w:pPr>
        <w:pStyle w:val="a5"/>
        <w:jc w:val="right"/>
        <w:rPr>
          <w:sz w:val="28"/>
          <w:szCs w:val="28"/>
        </w:rPr>
      </w:pPr>
      <w:r w:rsidRPr="00534CB6">
        <w:rPr>
          <w:sz w:val="28"/>
          <w:szCs w:val="28"/>
        </w:rPr>
        <w:t>Утверждено</w:t>
      </w:r>
    </w:p>
    <w:p w:rsidR="00192B9F" w:rsidRPr="00534CB6" w:rsidRDefault="00192B9F" w:rsidP="00192B9F">
      <w:pPr>
        <w:pStyle w:val="a5"/>
        <w:jc w:val="right"/>
        <w:rPr>
          <w:sz w:val="28"/>
          <w:szCs w:val="28"/>
        </w:rPr>
      </w:pPr>
      <w:r w:rsidRPr="00534CB6">
        <w:rPr>
          <w:sz w:val="28"/>
          <w:szCs w:val="28"/>
        </w:rPr>
        <w:t xml:space="preserve">                                                                                             приказом директора     </w:t>
      </w:r>
    </w:p>
    <w:p w:rsidR="006478CA" w:rsidRDefault="00192B9F" w:rsidP="006478CA">
      <w:pPr>
        <w:pStyle w:val="a5"/>
        <w:jc w:val="right"/>
        <w:rPr>
          <w:sz w:val="28"/>
          <w:szCs w:val="28"/>
        </w:rPr>
      </w:pPr>
      <w:r w:rsidRPr="00534CB6">
        <w:rPr>
          <w:sz w:val="28"/>
          <w:szCs w:val="28"/>
        </w:rPr>
        <w:t xml:space="preserve">                                                                    ГКУСО «Георгиевский СРЦН «Аист»</w:t>
      </w:r>
      <w:r>
        <w:rPr>
          <w:sz w:val="28"/>
          <w:szCs w:val="28"/>
        </w:rPr>
        <w:t xml:space="preserve">                                                                                  </w:t>
      </w:r>
      <w:r w:rsidR="006478CA">
        <w:rPr>
          <w:sz w:val="28"/>
          <w:szCs w:val="28"/>
        </w:rPr>
        <w:t xml:space="preserve">                                                                                  </w:t>
      </w:r>
      <w:r w:rsidR="006478CA" w:rsidRPr="00534CB6">
        <w:rPr>
          <w:sz w:val="28"/>
          <w:szCs w:val="28"/>
        </w:rPr>
        <w:t xml:space="preserve">от </w:t>
      </w:r>
      <w:r w:rsidR="006478CA">
        <w:rPr>
          <w:sz w:val="28"/>
          <w:szCs w:val="28"/>
        </w:rPr>
        <w:t xml:space="preserve">14.12. </w:t>
      </w:r>
      <w:r w:rsidR="006478CA" w:rsidRPr="00534CB6">
        <w:rPr>
          <w:sz w:val="28"/>
          <w:szCs w:val="28"/>
        </w:rPr>
        <w:t xml:space="preserve">2018 г. № </w:t>
      </w:r>
      <w:r w:rsidR="006478CA">
        <w:rPr>
          <w:sz w:val="28"/>
          <w:szCs w:val="28"/>
        </w:rPr>
        <w:t xml:space="preserve"> 349</w:t>
      </w:r>
      <w:r w:rsidR="006478CA" w:rsidRPr="00534CB6">
        <w:rPr>
          <w:sz w:val="28"/>
          <w:szCs w:val="28"/>
        </w:rPr>
        <w:t xml:space="preserve"> - од</w:t>
      </w:r>
    </w:p>
    <w:p w:rsidR="00192B9F" w:rsidRPr="000572BF" w:rsidRDefault="00192B9F" w:rsidP="00192B9F">
      <w:pPr>
        <w:pStyle w:val="a5"/>
        <w:jc w:val="right"/>
        <w:rPr>
          <w:sz w:val="28"/>
          <w:szCs w:val="28"/>
        </w:rPr>
      </w:pPr>
    </w:p>
    <w:p w:rsidR="00192B9F" w:rsidRDefault="00192B9F" w:rsidP="00192B9F">
      <w:pPr>
        <w:pStyle w:val="a3"/>
        <w:spacing w:before="2"/>
      </w:pPr>
    </w:p>
    <w:p w:rsidR="00192B9F" w:rsidRPr="00192B9F" w:rsidRDefault="00192B9F" w:rsidP="00192B9F">
      <w:pPr>
        <w:pStyle w:val="a5"/>
        <w:jc w:val="center"/>
        <w:rPr>
          <w:b/>
          <w:sz w:val="24"/>
          <w:szCs w:val="24"/>
        </w:rPr>
      </w:pPr>
      <w:r w:rsidRPr="00192B9F">
        <w:rPr>
          <w:b/>
          <w:sz w:val="24"/>
          <w:szCs w:val="24"/>
        </w:rPr>
        <w:t>ИНСТРУКЦИЯ</w:t>
      </w:r>
    </w:p>
    <w:p w:rsidR="00192B9F" w:rsidRDefault="00192B9F">
      <w:pPr>
        <w:ind w:left="1235" w:right="1227"/>
        <w:jc w:val="center"/>
        <w:rPr>
          <w:b/>
          <w:sz w:val="24"/>
          <w:szCs w:val="24"/>
        </w:rPr>
      </w:pPr>
      <w:r w:rsidRPr="00192B9F">
        <w:rPr>
          <w:b/>
          <w:sz w:val="24"/>
          <w:szCs w:val="24"/>
        </w:rPr>
        <w:t xml:space="preserve">ПО БЕЗОПАСНОСТИ В </w:t>
      </w:r>
      <w:proofErr w:type="gramStart"/>
      <w:r w:rsidRPr="00192B9F">
        <w:rPr>
          <w:b/>
          <w:sz w:val="24"/>
          <w:szCs w:val="24"/>
        </w:rPr>
        <w:t>КРИМИНОГЕННОЙ СИТУАЦИИ</w:t>
      </w:r>
      <w:proofErr w:type="gramEnd"/>
      <w:r w:rsidRPr="00192B9F">
        <w:rPr>
          <w:b/>
          <w:sz w:val="24"/>
          <w:szCs w:val="24"/>
        </w:rPr>
        <w:t xml:space="preserve">. </w:t>
      </w:r>
    </w:p>
    <w:p w:rsidR="00DD33DB" w:rsidRDefault="00192B9F">
      <w:pPr>
        <w:ind w:left="1235" w:right="1227"/>
        <w:jc w:val="center"/>
        <w:rPr>
          <w:b/>
          <w:sz w:val="24"/>
          <w:szCs w:val="24"/>
        </w:rPr>
      </w:pPr>
      <w:r w:rsidRPr="00192B9F">
        <w:rPr>
          <w:b/>
          <w:sz w:val="24"/>
          <w:szCs w:val="24"/>
        </w:rPr>
        <w:t>ЛИЧНАЯ БЕЗОПАСНОСТЬ</w:t>
      </w:r>
    </w:p>
    <w:p w:rsidR="00192B9F" w:rsidRPr="00192B9F" w:rsidRDefault="00192B9F">
      <w:pPr>
        <w:ind w:left="1235" w:right="1227"/>
        <w:jc w:val="center"/>
        <w:rPr>
          <w:b/>
          <w:sz w:val="24"/>
          <w:szCs w:val="24"/>
        </w:rPr>
      </w:pPr>
    </w:p>
    <w:p w:rsidR="00DD33DB" w:rsidRPr="00192B9F" w:rsidRDefault="00192B9F">
      <w:pPr>
        <w:spacing w:line="319" w:lineRule="exact"/>
        <w:ind w:left="1230" w:right="1227"/>
        <w:jc w:val="center"/>
        <w:rPr>
          <w:sz w:val="24"/>
          <w:szCs w:val="24"/>
        </w:rPr>
      </w:pPr>
      <w:r w:rsidRPr="00192B9F">
        <w:rPr>
          <w:sz w:val="24"/>
          <w:szCs w:val="24"/>
        </w:rPr>
        <w:t>ИТБ № 048-13</w:t>
      </w:r>
    </w:p>
    <w:p w:rsidR="00DD33DB" w:rsidRDefault="00192B9F" w:rsidP="00192B9F">
      <w:pPr>
        <w:pStyle w:val="a5"/>
        <w:jc w:val="both"/>
        <w:rPr>
          <w:b/>
          <w:sz w:val="28"/>
          <w:szCs w:val="28"/>
        </w:rPr>
      </w:pPr>
      <w:r w:rsidRPr="00192B9F">
        <w:rPr>
          <w:b/>
          <w:sz w:val="28"/>
          <w:szCs w:val="28"/>
        </w:rPr>
        <w:t xml:space="preserve">Основные правила безопасности в </w:t>
      </w:r>
      <w:proofErr w:type="gramStart"/>
      <w:r w:rsidRPr="00192B9F">
        <w:rPr>
          <w:b/>
          <w:sz w:val="28"/>
          <w:szCs w:val="28"/>
        </w:rPr>
        <w:t>криминогенной ситуации</w:t>
      </w:r>
      <w:proofErr w:type="gramEnd"/>
      <w:r w:rsidRPr="00192B9F">
        <w:rPr>
          <w:b/>
          <w:sz w:val="28"/>
          <w:szCs w:val="28"/>
        </w:rPr>
        <w:t>: предвидеть, избегать, действовать.</w:t>
      </w:r>
    </w:p>
    <w:p w:rsidR="00192B9F" w:rsidRPr="00192B9F" w:rsidRDefault="00192B9F" w:rsidP="00192B9F">
      <w:pPr>
        <w:pStyle w:val="a5"/>
        <w:jc w:val="both"/>
        <w:rPr>
          <w:b/>
          <w:sz w:val="28"/>
          <w:szCs w:val="28"/>
        </w:rPr>
      </w:pPr>
    </w:p>
    <w:p w:rsidR="00DD33DB" w:rsidRPr="00192B9F" w:rsidRDefault="00192B9F" w:rsidP="00192B9F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192B9F">
        <w:rPr>
          <w:sz w:val="28"/>
          <w:szCs w:val="28"/>
        </w:rPr>
        <w:t>Прежде чем выйти из квартиры, посмотрите в глазок и убедитесь, что на площадке около двери нет посторонних, в противном случае</w:t>
      </w:r>
      <w:r w:rsidRPr="00192B9F">
        <w:rPr>
          <w:spacing w:val="-8"/>
          <w:sz w:val="28"/>
          <w:szCs w:val="28"/>
        </w:rPr>
        <w:t xml:space="preserve"> </w:t>
      </w:r>
      <w:r w:rsidRPr="00192B9F">
        <w:rPr>
          <w:sz w:val="28"/>
          <w:szCs w:val="28"/>
        </w:rPr>
        <w:t>переждите.</w:t>
      </w:r>
    </w:p>
    <w:p w:rsidR="00DD33DB" w:rsidRPr="00192B9F" w:rsidRDefault="00192B9F" w:rsidP="00192B9F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192B9F">
        <w:rPr>
          <w:sz w:val="28"/>
          <w:szCs w:val="28"/>
        </w:rPr>
        <w:t>Не находитесь на улице в одиночку, а также вдвоем в темное время суток. Если вам надо возвращаться темной дорогой, перед выходом позвоните</w:t>
      </w:r>
      <w:r w:rsidRPr="00192B9F">
        <w:rPr>
          <w:spacing w:val="-6"/>
          <w:sz w:val="28"/>
          <w:szCs w:val="28"/>
        </w:rPr>
        <w:t xml:space="preserve"> </w:t>
      </w:r>
      <w:r w:rsidRPr="00192B9F">
        <w:rPr>
          <w:sz w:val="28"/>
          <w:szCs w:val="28"/>
        </w:rPr>
        <w:t>домой.</w:t>
      </w:r>
    </w:p>
    <w:p w:rsidR="00DD33DB" w:rsidRPr="00192B9F" w:rsidRDefault="00192B9F" w:rsidP="00192B9F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192B9F">
        <w:rPr>
          <w:sz w:val="28"/>
          <w:szCs w:val="28"/>
        </w:rPr>
        <w:t>Выбирайте маршрут не короткий, а безопасный, не искушая себя желанием проскочить проходными дворами или подъездами;</w:t>
      </w:r>
    </w:p>
    <w:p w:rsidR="00DD33DB" w:rsidRPr="00192B9F" w:rsidRDefault="00192B9F" w:rsidP="00192B9F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192B9F">
        <w:rPr>
          <w:sz w:val="28"/>
          <w:szCs w:val="28"/>
        </w:rPr>
        <w:t>Не лишайте себя информации о происходящем вокруг. Чтобы опасность не подкралась неожиданно, не оглушайте себя наушниками</w:t>
      </w:r>
      <w:r w:rsidRPr="00192B9F">
        <w:rPr>
          <w:spacing w:val="-6"/>
          <w:sz w:val="28"/>
          <w:szCs w:val="28"/>
        </w:rPr>
        <w:t xml:space="preserve"> </w:t>
      </w:r>
      <w:r w:rsidRPr="00192B9F">
        <w:rPr>
          <w:sz w:val="28"/>
          <w:szCs w:val="28"/>
        </w:rPr>
        <w:t>плеера;</w:t>
      </w:r>
    </w:p>
    <w:p w:rsidR="00DD33DB" w:rsidRPr="00192B9F" w:rsidRDefault="00192B9F" w:rsidP="00192B9F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192B9F">
        <w:rPr>
          <w:sz w:val="28"/>
          <w:szCs w:val="28"/>
        </w:rPr>
        <w:t>Подходя к подъезду, будьте максимально сосредоточены и осторожны, особенно в темное время суток. Всегда имейте с собой карманный фонарик и свисток. Открыв дверь подъезда, убедитесь, что в нем никого нет. Если же в подъезде вы видите компанию, покиньте подъезд и из ближайшего телефона-автомата позвоните и попросите, чтобы вас встретили. Если некому встретить, лучше подождать человека, которому с вами по</w:t>
      </w:r>
      <w:r w:rsidRPr="00192B9F">
        <w:rPr>
          <w:spacing w:val="-28"/>
          <w:sz w:val="28"/>
          <w:szCs w:val="28"/>
        </w:rPr>
        <w:t xml:space="preserve"> </w:t>
      </w:r>
      <w:r w:rsidRPr="00192B9F">
        <w:rPr>
          <w:sz w:val="28"/>
          <w:szCs w:val="28"/>
        </w:rPr>
        <w:t>пути;</w:t>
      </w:r>
    </w:p>
    <w:p w:rsidR="00DD33DB" w:rsidRPr="00192B9F" w:rsidRDefault="00192B9F" w:rsidP="00192B9F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192B9F">
        <w:rPr>
          <w:sz w:val="28"/>
          <w:szCs w:val="28"/>
        </w:rPr>
        <w:t>Ожидая лифт, стойте не перед дверью, а в стороне – спиной к стене. Входите в лифт только тогда, когда убедитесь, что в кабине нет незнакомых людей. Если вы оказались в лифте с незнакомцем, не поворачивайтесь к нему спиной, а наблюдайте за его действиями. Будьте готовы к</w:t>
      </w:r>
      <w:r w:rsidRPr="00192B9F">
        <w:rPr>
          <w:spacing w:val="-3"/>
          <w:sz w:val="28"/>
          <w:szCs w:val="28"/>
        </w:rPr>
        <w:t xml:space="preserve"> </w:t>
      </w:r>
      <w:r w:rsidRPr="00192B9F">
        <w:rPr>
          <w:sz w:val="28"/>
          <w:szCs w:val="28"/>
        </w:rPr>
        <w:t>защите.</w:t>
      </w:r>
    </w:p>
    <w:p w:rsidR="00DD33DB" w:rsidRPr="00192B9F" w:rsidRDefault="00192B9F" w:rsidP="00192B9F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192B9F">
        <w:rPr>
          <w:sz w:val="28"/>
          <w:szCs w:val="28"/>
        </w:rPr>
        <w:t>Если на Вас всё же напали в лифте, постарайтесь нажать кнопку «вызов диспетчера», но не кричите, особенно в тех случаях, когда не уверены, что поблизости есть люди, способные</w:t>
      </w:r>
      <w:r w:rsidRPr="00192B9F">
        <w:rPr>
          <w:spacing w:val="-3"/>
          <w:sz w:val="28"/>
          <w:szCs w:val="28"/>
        </w:rPr>
        <w:t xml:space="preserve"> </w:t>
      </w:r>
      <w:r w:rsidRPr="00192B9F">
        <w:rPr>
          <w:sz w:val="28"/>
          <w:szCs w:val="28"/>
        </w:rPr>
        <w:t>помочь.</w:t>
      </w:r>
    </w:p>
    <w:p w:rsidR="00DD33DB" w:rsidRPr="00192B9F" w:rsidRDefault="00192B9F" w:rsidP="00192B9F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192B9F">
        <w:rPr>
          <w:sz w:val="28"/>
          <w:szCs w:val="28"/>
        </w:rPr>
        <w:t>Проводя время во дворе, держитесь подальше от компаний подростков, которые старше Вас, находятся в состоянии алкогольного или наркотического опьянения, играют в азартные игры и</w:t>
      </w:r>
      <w:r w:rsidRPr="00192B9F">
        <w:rPr>
          <w:spacing w:val="-5"/>
          <w:sz w:val="28"/>
          <w:szCs w:val="28"/>
        </w:rPr>
        <w:t xml:space="preserve"> </w:t>
      </w:r>
      <w:r w:rsidRPr="00192B9F">
        <w:rPr>
          <w:sz w:val="28"/>
          <w:szCs w:val="28"/>
        </w:rPr>
        <w:t>т.п.</w:t>
      </w:r>
    </w:p>
    <w:p w:rsidR="00DD33DB" w:rsidRPr="00192B9F" w:rsidRDefault="00192B9F" w:rsidP="00192B9F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192B9F">
        <w:rPr>
          <w:sz w:val="28"/>
          <w:szCs w:val="28"/>
        </w:rPr>
        <w:t>Никогда не садитесь в транспорт (машину, мотоциклы и т.п.) с незнакомыми</w:t>
      </w:r>
      <w:r w:rsidRPr="00192B9F">
        <w:rPr>
          <w:spacing w:val="-17"/>
          <w:sz w:val="28"/>
          <w:szCs w:val="28"/>
        </w:rPr>
        <w:t xml:space="preserve"> </w:t>
      </w:r>
      <w:r w:rsidRPr="00192B9F">
        <w:rPr>
          <w:sz w:val="28"/>
          <w:szCs w:val="28"/>
        </w:rPr>
        <w:t>людьми.</w:t>
      </w:r>
    </w:p>
    <w:p w:rsidR="00DD33DB" w:rsidRPr="00192B9F" w:rsidRDefault="00192B9F" w:rsidP="00192B9F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Pr="00192B9F">
        <w:rPr>
          <w:sz w:val="28"/>
          <w:szCs w:val="28"/>
        </w:rPr>
        <w:t xml:space="preserve">Не выносите на улицу дорогие вещи (магнитофон и т.п.), если около дома </w:t>
      </w:r>
      <w:r w:rsidRPr="00192B9F">
        <w:rPr>
          <w:sz w:val="28"/>
          <w:szCs w:val="28"/>
        </w:rPr>
        <w:lastRenderedPageBreak/>
        <w:t>нет</w:t>
      </w:r>
      <w:r w:rsidRPr="00192B9F">
        <w:rPr>
          <w:spacing w:val="-20"/>
          <w:sz w:val="28"/>
          <w:szCs w:val="28"/>
        </w:rPr>
        <w:t xml:space="preserve"> </w:t>
      </w:r>
      <w:r w:rsidRPr="00192B9F">
        <w:rPr>
          <w:sz w:val="28"/>
          <w:szCs w:val="28"/>
        </w:rPr>
        <w:t>старших.</w:t>
      </w:r>
    </w:p>
    <w:p w:rsidR="00DD33DB" w:rsidRPr="00192B9F" w:rsidRDefault="00192B9F" w:rsidP="00192B9F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Pr="00192B9F">
        <w:rPr>
          <w:sz w:val="28"/>
          <w:szCs w:val="28"/>
        </w:rPr>
        <w:t>Не носите с собой ценности, деньги без особой на то</w:t>
      </w:r>
      <w:r w:rsidRPr="00192B9F">
        <w:rPr>
          <w:spacing w:val="-10"/>
          <w:sz w:val="28"/>
          <w:szCs w:val="28"/>
        </w:rPr>
        <w:t xml:space="preserve"> </w:t>
      </w:r>
      <w:r w:rsidRPr="00192B9F">
        <w:rPr>
          <w:sz w:val="28"/>
          <w:szCs w:val="28"/>
        </w:rPr>
        <w:t>необходимости.</w:t>
      </w:r>
    </w:p>
    <w:p w:rsidR="00DD33DB" w:rsidRPr="00192B9F" w:rsidRDefault="00192B9F" w:rsidP="00192B9F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Pr="00192B9F">
        <w:rPr>
          <w:sz w:val="28"/>
          <w:szCs w:val="28"/>
        </w:rPr>
        <w:t>Не лазайте по подвалам, чердакам и</w:t>
      </w:r>
      <w:r w:rsidRPr="00192B9F">
        <w:rPr>
          <w:spacing w:val="-5"/>
          <w:sz w:val="28"/>
          <w:szCs w:val="28"/>
        </w:rPr>
        <w:t xml:space="preserve"> </w:t>
      </w:r>
      <w:r w:rsidRPr="00192B9F">
        <w:rPr>
          <w:sz w:val="28"/>
          <w:szCs w:val="28"/>
        </w:rPr>
        <w:t>крышам.</w:t>
      </w:r>
    </w:p>
    <w:p w:rsidR="00DD33DB" w:rsidRPr="00192B9F" w:rsidRDefault="00192B9F" w:rsidP="00192B9F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r w:rsidRPr="00192B9F">
        <w:rPr>
          <w:sz w:val="28"/>
          <w:szCs w:val="28"/>
        </w:rPr>
        <w:t>Призыв о помощи – это не свидетельство трусости, а необходимое средство самозащиты, иногда –</w:t>
      </w:r>
      <w:r w:rsidRPr="00192B9F">
        <w:rPr>
          <w:spacing w:val="-2"/>
          <w:sz w:val="28"/>
          <w:szCs w:val="28"/>
        </w:rPr>
        <w:t xml:space="preserve"> </w:t>
      </w:r>
      <w:r w:rsidRPr="00192B9F">
        <w:rPr>
          <w:sz w:val="28"/>
          <w:szCs w:val="28"/>
        </w:rPr>
        <w:t>спасение.</w:t>
      </w:r>
    </w:p>
    <w:p w:rsidR="00DD33DB" w:rsidRPr="00192B9F" w:rsidRDefault="00192B9F" w:rsidP="00192B9F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</w:t>
      </w:r>
      <w:r w:rsidRPr="00192B9F">
        <w:rPr>
          <w:sz w:val="28"/>
          <w:szCs w:val="28"/>
        </w:rPr>
        <w:t>Если Вы попали в западню – нападающих больше, они явно сильнее, поблизости нет никого, кто мог бы помочь, то лучше отдайте деньги или вещь, которую они требуют. Помните, что Ваша жизнь и здоровье дороже</w:t>
      </w:r>
      <w:r w:rsidRPr="00192B9F">
        <w:rPr>
          <w:spacing w:val="-7"/>
          <w:sz w:val="28"/>
          <w:szCs w:val="28"/>
        </w:rPr>
        <w:t xml:space="preserve"> </w:t>
      </w:r>
      <w:r w:rsidRPr="00192B9F">
        <w:rPr>
          <w:sz w:val="28"/>
          <w:szCs w:val="28"/>
        </w:rPr>
        <w:t>всего.</w:t>
      </w:r>
    </w:p>
    <w:p w:rsidR="00DD33DB" w:rsidRPr="00192B9F" w:rsidRDefault="00192B9F" w:rsidP="00192B9F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 </w:t>
      </w:r>
      <w:proofErr w:type="gramStart"/>
      <w:r w:rsidRPr="00192B9F">
        <w:rPr>
          <w:sz w:val="28"/>
          <w:szCs w:val="28"/>
        </w:rPr>
        <w:t>Если Вас начинают преследовать, идите (бегите) туда, где много людей, больше света (ночью) и</w:t>
      </w:r>
      <w:r w:rsidRPr="00192B9F">
        <w:rPr>
          <w:spacing w:val="-2"/>
          <w:sz w:val="28"/>
          <w:szCs w:val="28"/>
        </w:rPr>
        <w:t xml:space="preserve"> </w:t>
      </w:r>
      <w:r w:rsidRPr="00192B9F">
        <w:rPr>
          <w:sz w:val="28"/>
          <w:szCs w:val="28"/>
        </w:rPr>
        <w:t>т.п.</w:t>
      </w:r>
      <w:proofErr w:type="gramEnd"/>
    </w:p>
    <w:p w:rsidR="00DD33DB" w:rsidRPr="00192B9F" w:rsidRDefault="00192B9F" w:rsidP="00192B9F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 </w:t>
      </w:r>
      <w:r w:rsidRPr="00192B9F">
        <w:rPr>
          <w:sz w:val="28"/>
          <w:szCs w:val="28"/>
        </w:rPr>
        <w:t>Никогда не играйте в азартные игры, особенно на деньги, со старшими ребятами или со взрослыми, вообще с незнакомыми</w:t>
      </w:r>
      <w:r w:rsidRPr="00192B9F">
        <w:rPr>
          <w:spacing w:val="-2"/>
          <w:sz w:val="28"/>
          <w:szCs w:val="28"/>
        </w:rPr>
        <w:t xml:space="preserve"> </w:t>
      </w:r>
      <w:r w:rsidRPr="00192B9F">
        <w:rPr>
          <w:sz w:val="28"/>
          <w:szCs w:val="28"/>
        </w:rPr>
        <w:t>людьми.</w:t>
      </w:r>
    </w:p>
    <w:p w:rsidR="006478CA" w:rsidRPr="00192B9F" w:rsidRDefault="006478CA">
      <w:pPr>
        <w:pStyle w:val="a5"/>
        <w:jc w:val="both"/>
        <w:rPr>
          <w:sz w:val="28"/>
          <w:szCs w:val="28"/>
        </w:rPr>
      </w:pPr>
    </w:p>
    <w:sectPr w:rsidR="006478CA" w:rsidRPr="00192B9F" w:rsidSect="006478CA">
      <w:type w:val="continuous"/>
      <w:pgSz w:w="11910" w:h="16840"/>
      <w:pgMar w:top="1418" w:right="567" w:bottom="1134" w:left="1985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694BF6"/>
    <w:multiLevelType w:val="hybridMultilevel"/>
    <w:tmpl w:val="CC66F3A6"/>
    <w:lvl w:ilvl="0" w:tplc="B1F6AC2A">
      <w:start w:val="1"/>
      <w:numFmt w:val="decimal"/>
      <w:lvlText w:val="%1."/>
      <w:lvlJc w:val="left"/>
      <w:pPr>
        <w:ind w:left="834" w:hanging="36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5A6AF8B4">
      <w:numFmt w:val="bullet"/>
      <w:lvlText w:val="•"/>
      <w:lvlJc w:val="left"/>
      <w:pPr>
        <w:ind w:left="1784" w:hanging="360"/>
      </w:pPr>
      <w:rPr>
        <w:rFonts w:hint="default"/>
        <w:lang w:val="ru-RU" w:eastAsia="ru-RU" w:bidi="ru-RU"/>
      </w:rPr>
    </w:lvl>
    <w:lvl w:ilvl="2" w:tplc="9D765232">
      <w:numFmt w:val="bullet"/>
      <w:lvlText w:val="•"/>
      <w:lvlJc w:val="left"/>
      <w:pPr>
        <w:ind w:left="2729" w:hanging="360"/>
      </w:pPr>
      <w:rPr>
        <w:rFonts w:hint="default"/>
        <w:lang w:val="ru-RU" w:eastAsia="ru-RU" w:bidi="ru-RU"/>
      </w:rPr>
    </w:lvl>
    <w:lvl w:ilvl="3" w:tplc="D50CCC4E">
      <w:numFmt w:val="bullet"/>
      <w:lvlText w:val="•"/>
      <w:lvlJc w:val="left"/>
      <w:pPr>
        <w:ind w:left="3673" w:hanging="360"/>
      </w:pPr>
      <w:rPr>
        <w:rFonts w:hint="default"/>
        <w:lang w:val="ru-RU" w:eastAsia="ru-RU" w:bidi="ru-RU"/>
      </w:rPr>
    </w:lvl>
    <w:lvl w:ilvl="4" w:tplc="50F09C64">
      <w:numFmt w:val="bullet"/>
      <w:lvlText w:val="•"/>
      <w:lvlJc w:val="left"/>
      <w:pPr>
        <w:ind w:left="4618" w:hanging="360"/>
      </w:pPr>
      <w:rPr>
        <w:rFonts w:hint="default"/>
        <w:lang w:val="ru-RU" w:eastAsia="ru-RU" w:bidi="ru-RU"/>
      </w:rPr>
    </w:lvl>
    <w:lvl w:ilvl="5" w:tplc="5526E7AE">
      <w:numFmt w:val="bullet"/>
      <w:lvlText w:val="•"/>
      <w:lvlJc w:val="left"/>
      <w:pPr>
        <w:ind w:left="5563" w:hanging="360"/>
      </w:pPr>
      <w:rPr>
        <w:rFonts w:hint="default"/>
        <w:lang w:val="ru-RU" w:eastAsia="ru-RU" w:bidi="ru-RU"/>
      </w:rPr>
    </w:lvl>
    <w:lvl w:ilvl="6" w:tplc="99A02FB8">
      <w:numFmt w:val="bullet"/>
      <w:lvlText w:val="•"/>
      <w:lvlJc w:val="left"/>
      <w:pPr>
        <w:ind w:left="6507" w:hanging="360"/>
      </w:pPr>
      <w:rPr>
        <w:rFonts w:hint="default"/>
        <w:lang w:val="ru-RU" w:eastAsia="ru-RU" w:bidi="ru-RU"/>
      </w:rPr>
    </w:lvl>
    <w:lvl w:ilvl="7" w:tplc="1FD6B488">
      <w:numFmt w:val="bullet"/>
      <w:lvlText w:val="•"/>
      <w:lvlJc w:val="left"/>
      <w:pPr>
        <w:ind w:left="7452" w:hanging="360"/>
      </w:pPr>
      <w:rPr>
        <w:rFonts w:hint="default"/>
        <w:lang w:val="ru-RU" w:eastAsia="ru-RU" w:bidi="ru-RU"/>
      </w:rPr>
    </w:lvl>
    <w:lvl w:ilvl="8" w:tplc="409CF540">
      <w:numFmt w:val="bullet"/>
      <w:lvlText w:val="•"/>
      <w:lvlJc w:val="left"/>
      <w:pPr>
        <w:ind w:left="8397" w:hanging="360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DD33DB"/>
    <w:rsid w:val="00192B9F"/>
    <w:rsid w:val="004C19BE"/>
    <w:rsid w:val="006478CA"/>
    <w:rsid w:val="00DD3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D33DB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D33D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D33DB"/>
    <w:pPr>
      <w:ind w:left="834" w:hanging="36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DD33DB"/>
    <w:pPr>
      <w:ind w:left="834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DD33DB"/>
  </w:style>
  <w:style w:type="paragraph" w:styleId="a5">
    <w:name w:val="No Spacing"/>
    <w:uiPriority w:val="1"/>
    <w:qFormat/>
    <w:rsid w:val="00192B9F"/>
    <w:rPr>
      <w:rFonts w:ascii="Times New Roman" w:eastAsia="Times New Roman" w:hAnsi="Times New Roman" w:cs="Times New Roman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456</Words>
  <Characters>2602</Characters>
  <Application>Microsoft Office Word</Application>
  <DocSecurity>0</DocSecurity>
  <Lines>21</Lines>
  <Paragraphs>6</Paragraphs>
  <ScaleCrop>false</ScaleCrop>
  <Company>RePack by SPecialiST</Company>
  <LinksUpToDate>false</LinksUpToDate>
  <CharactersWithSpaces>3052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PGV</dc:creator>
  <cp:lastModifiedBy>User</cp:lastModifiedBy>
  <cp:revision>3</cp:revision>
  <cp:lastPrinted>2018-12-13T14:30:00Z</cp:lastPrinted>
  <dcterms:created xsi:type="dcterms:W3CDTF">2018-12-13T10:56:00Z</dcterms:created>
  <dcterms:modified xsi:type="dcterms:W3CDTF">2019-06-11T06:13:00Z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2014-05-27T00:00:00Z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2018-12-13T00:00:00Z</vt:filetime>
  </property>
</Properties>
</file>