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67" w:rsidRPr="003C4D4B" w:rsidRDefault="00E87667" w:rsidP="00E87667">
      <w:pPr>
        <w:pStyle w:val="a3"/>
        <w:jc w:val="right"/>
        <w:rPr>
          <w:rFonts w:ascii="Times New Roman" w:hAnsi="Times New Roman" w:cs="Times New Roman"/>
        </w:rPr>
      </w:pPr>
      <w:r w:rsidRPr="00471D34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 </w:t>
      </w:r>
      <w:r w:rsidRPr="003C4D4B">
        <w:rPr>
          <w:rFonts w:ascii="Times New Roman" w:hAnsi="Times New Roman" w:cs="Times New Roman"/>
        </w:rPr>
        <w:t>Приложение</w:t>
      </w:r>
    </w:p>
    <w:p w:rsidR="00E87667" w:rsidRPr="003C4D4B" w:rsidRDefault="00E87667" w:rsidP="00E87667">
      <w:pPr>
        <w:pStyle w:val="a3"/>
        <w:jc w:val="right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right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к письму министерства труда и</w:t>
      </w:r>
    </w:p>
    <w:p w:rsidR="00E87667" w:rsidRPr="003C4D4B" w:rsidRDefault="00E87667" w:rsidP="00E87667">
      <w:pPr>
        <w:pStyle w:val="a3"/>
        <w:jc w:val="right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социальной защиты населения</w:t>
      </w:r>
    </w:p>
    <w:p w:rsidR="00E87667" w:rsidRPr="003C4D4B" w:rsidRDefault="00E87667" w:rsidP="00E87667">
      <w:pPr>
        <w:pStyle w:val="a3"/>
        <w:jc w:val="right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Ставропольского края</w:t>
      </w:r>
    </w:p>
    <w:p w:rsidR="00E87667" w:rsidRPr="003C4D4B" w:rsidRDefault="00E87667" w:rsidP="00E87667">
      <w:pPr>
        <w:pStyle w:val="a3"/>
        <w:jc w:val="right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от «__» _______ </w:t>
      </w:r>
      <w:smartTag w:uri="urn:schemas-microsoft-com:office:smarttags" w:element="metricconverter">
        <w:smartTagPr>
          <w:attr w:name="ProductID" w:val="2015 г"/>
        </w:smartTagPr>
        <w:r w:rsidRPr="003C4D4B">
          <w:rPr>
            <w:rFonts w:ascii="Times New Roman" w:hAnsi="Times New Roman" w:cs="Times New Roman"/>
          </w:rPr>
          <w:t>2015 г</w:t>
        </w:r>
      </w:smartTag>
      <w:r w:rsidRPr="003C4D4B">
        <w:rPr>
          <w:rFonts w:ascii="Times New Roman" w:hAnsi="Times New Roman" w:cs="Times New Roman"/>
        </w:rPr>
        <w:t>. №___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center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МЕТОДИЧЕСКИЕ РЕКОМЕНДАЦИИ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по  признанию граждан, в том числе несовершеннолетних, нуждающимися в социальном обслуживании и о </w:t>
      </w:r>
      <w:r w:rsidRPr="003C4D4B">
        <w:rPr>
          <w:rFonts w:ascii="Times New Roman" w:hAnsi="Times New Roman" w:cs="Times New Roman"/>
          <w:bCs/>
        </w:rPr>
        <w:t>порядке предоставления социальных услуг</w:t>
      </w:r>
      <w:r w:rsidRPr="003C4D4B">
        <w:rPr>
          <w:rFonts w:ascii="Times New Roman" w:hAnsi="Times New Roman" w:cs="Times New Roman"/>
        </w:rPr>
        <w:t xml:space="preserve"> поставщиками социальных услуг в Ставропольском крае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lang w:val="en-US"/>
        </w:rPr>
        <w:t>I</w:t>
      </w:r>
      <w:r w:rsidRPr="003C4D4B">
        <w:rPr>
          <w:rFonts w:ascii="Times New Roman" w:hAnsi="Times New Roman" w:cs="Times New Roman"/>
        </w:rPr>
        <w:t>.</w:t>
      </w:r>
      <w:r w:rsidRPr="003C4D4B">
        <w:rPr>
          <w:rFonts w:ascii="Times New Roman" w:hAnsi="Times New Roman" w:cs="Times New Roman"/>
          <w:lang w:val="en-US"/>
        </w:rPr>
        <w:t> </w:t>
      </w:r>
      <w:r w:rsidRPr="003C4D4B">
        <w:rPr>
          <w:rFonts w:ascii="Times New Roman" w:hAnsi="Times New Roman" w:cs="Times New Roman"/>
        </w:rPr>
        <w:t>Общие положения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1. </w:t>
      </w:r>
      <w:proofErr w:type="gramStart"/>
      <w:r w:rsidRPr="003C4D4B">
        <w:rPr>
          <w:rFonts w:ascii="Times New Roman" w:hAnsi="Times New Roman" w:cs="Times New Roman"/>
        </w:rPr>
        <w:t xml:space="preserve">Настоящие Методические рекомендации по признанию граждан, в том числе несовершеннолетних, нуждающимися в социальном обслуживании и о </w:t>
      </w:r>
      <w:r w:rsidRPr="003C4D4B">
        <w:rPr>
          <w:rFonts w:ascii="Times New Roman" w:hAnsi="Times New Roman" w:cs="Times New Roman"/>
          <w:bCs/>
        </w:rPr>
        <w:t>порядке предоставления социальных услуг</w:t>
      </w:r>
      <w:r w:rsidRPr="003C4D4B">
        <w:rPr>
          <w:rFonts w:ascii="Times New Roman" w:hAnsi="Times New Roman" w:cs="Times New Roman"/>
        </w:rPr>
        <w:t xml:space="preserve"> поставщиками социальных услуг в Ставропольском крае на дому, в полустационарной и стационарной форме социального обслуживания (далее – Методические рекомендации) разработаны в соответствии с Федеральными законами от 28 декабря 2013 года № 442-ФЗ «Об основах социального обслуживания граждан в Российской Федерации» (далее – Федеральный</w:t>
      </w:r>
      <w:proofErr w:type="gramEnd"/>
      <w:r w:rsidRPr="003C4D4B">
        <w:rPr>
          <w:rFonts w:ascii="Times New Roman" w:hAnsi="Times New Roman" w:cs="Times New Roman"/>
        </w:rPr>
        <w:t xml:space="preserve"> закон № 442-ФЗ), от 24 июня 1999 года № 120-ФЗ «Об основах системы профилактики безнадзорности и правонарушений несовершеннолетних», в целях регулирования правоотношений, возникающих в процессе признания граждан </w:t>
      </w:r>
      <w:proofErr w:type="gramStart"/>
      <w:r w:rsidRPr="003C4D4B">
        <w:rPr>
          <w:rFonts w:ascii="Times New Roman" w:hAnsi="Times New Roman" w:cs="Times New Roman"/>
        </w:rPr>
        <w:t>нуждающимися</w:t>
      </w:r>
      <w:proofErr w:type="gramEnd"/>
      <w:r w:rsidRPr="003C4D4B">
        <w:rPr>
          <w:rFonts w:ascii="Times New Roman" w:hAnsi="Times New Roman" w:cs="Times New Roman"/>
        </w:rPr>
        <w:t xml:space="preserve"> в социальном обслуживании и порядке предоставления социальных услуг на дому, в полустационарной и стационарной форме социального обслуживания.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2. Получателями социальных услуг являются: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несовершеннолетние и их законные представители, признанные нуждающимися в социальном обслуживании </w:t>
      </w:r>
      <w:proofErr w:type="gramStart"/>
      <w:r w:rsidRPr="003C4D4B">
        <w:rPr>
          <w:rFonts w:ascii="Times New Roman" w:hAnsi="Times New Roman" w:cs="Times New Roman"/>
        </w:rPr>
        <w:t>вследствие</w:t>
      </w:r>
      <w:proofErr w:type="gramEnd"/>
      <w:r w:rsidRPr="003C4D4B">
        <w:rPr>
          <w:rFonts w:ascii="Times New Roman" w:hAnsi="Times New Roman" w:cs="Times New Roman"/>
        </w:rPr>
        <w:t xml:space="preserve">: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- наличия трудностей в социальной адаптации (в том числе находящиеся под опекой и попечительством);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- отсутствия возможности обеспечения ухода  и попечения за ними (в том числе временного);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- наличия внутрисемейного конфликта, в том числе с лицами с наркотической или алкогольной зависимостью, лицами, имеющими пристрастие к азартным играм, наличия насилия в семье;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- нахождения в социально опасном положении и (или) в трудной жизненной ситуации;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дети-инвалиды, дети с ограниченными возможностями здоровья и их законные представители признанные нуждающимися в социальном обслуживании;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женщины, признанные нуждающимися в социальном обслуживании вследствие нахождения в трудной жизненной ситуации.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3. В Методических рекомендациях используются следующие понятия: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признание граждан, </w:t>
      </w:r>
      <w:proofErr w:type="gramStart"/>
      <w:r w:rsidRPr="003C4D4B">
        <w:rPr>
          <w:rFonts w:ascii="Times New Roman" w:hAnsi="Times New Roman" w:cs="Times New Roman"/>
        </w:rPr>
        <w:t>нуждающимися</w:t>
      </w:r>
      <w:proofErr w:type="gramEnd"/>
      <w:r w:rsidRPr="003C4D4B">
        <w:rPr>
          <w:rFonts w:ascii="Times New Roman" w:hAnsi="Times New Roman" w:cs="Times New Roman"/>
        </w:rPr>
        <w:t xml:space="preserve"> в социальном обслуживании - процесс выявления обстоятельств, ухудшающих или способных ухудшить жизнедеятельность гражданина, определения потребностей граждан в социальных услугах, установления перечня и объема жизненно важных социальных услуг, предоставляемых в зависимости от степени утраты способности к самообслуживанию и жизненной ситуации гражданина;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социальная услуга - это действие или действия в сфере социального обслуживания по оказанию постоянной, периодической, 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 свои основные жизненные потребности;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 поставщиком социальных услуг;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C4D4B">
        <w:rPr>
          <w:rFonts w:ascii="Times New Roman" w:hAnsi="Times New Roman" w:cs="Times New Roman"/>
        </w:rPr>
        <w:t>поставщик социальных услуг - юридическое лицо независимо от его организационно-правовой формы и (или) индивидуальный предприниматель, осуществляющие деятельность по предоставлению социальных услуг;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lastRenderedPageBreak/>
        <w:t>срочная социальная услуга - оказание неотложной помощи оказываемой 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профилактика обстоятельств, обусловливающих нуждаемость гражданина в социальном обслуживании – мероприятия по профилактике обстоятельств, обусловливающих нуждаемость гражданина в социальном обслуживании.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lang w:val="en-US"/>
        </w:rPr>
        <w:t>II</w:t>
      </w:r>
      <w:r w:rsidRPr="003C4D4B">
        <w:rPr>
          <w:rFonts w:ascii="Times New Roman" w:hAnsi="Times New Roman" w:cs="Times New Roman"/>
        </w:rPr>
        <w:t>.</w:t>
      </w:r>
      <w:r w:rsidRPr="003C4D4B">
        <w:rPr>
          <w:rFonts w:ascii="Times New Roman" w:hAnsi="Times New Roman" w:cs="Times New Roman"/>
          <w:lang w:val="en-US"/>
        </w:rPr>
        <w:t> </w:t>
      </w:r>
      <w:r w:rsidRPr="003C4D4B">
        <w:rPr>
          <w:rFonts w:ascii="Times New Roman" w:hAnsi="Times New Roman" w:cs="Times New Roman"/>
        </w:rPr>
        <w:t>Основные виды социальных услуг и порядок их предоставления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1. Поставщиком социальных услуг предоставляются социально-правовые, социально-медицинские, социально-психологические, социально-педагогические, социально-бытовые, социально-трудовые услуги, а также услуги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2. </w:t>
      </w:r>
      <w:proofErr w:type="gramStart"/>
      <w:r w:rsidRPr="003C4D4B">
        <w:rPr>
          <w:rFonts w:ascii="Times New Roman" w:hAnsi="Times New Roman" w:cs="Times New Roman"/>
        </w:rPr>
        <w:t>Социальные услуги предоставляются их получателям в форме социального обслуживания на дому или в стационарной, полустационарной формах.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3. </w:t>
      </w:r>
      <w:proofErr w:type="gramStart"/>
      <w:r w:rsidRPr="003C4D4B">
        <w:rPr>
          <w:rFonts w:ascii="Times New Roman" w:hAnsi="Times New Roman" w:cs="Times New Roman"/>
        </w:rPr>
        <w:t>Социальные услуги предоставляются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представителем, органом или учреждением органа системы профилактики безнадзорности и правонарушений несовершеннолетних системы профилактики безнадзорности и правонарушений несовершеннолетних, органом местного самоуправления, общественным объединением в течение суток с даты составления индивидуальной программы, а также определяется стоимость социальных услуг в случае</w:t>
      </w:r>
      <w:proofErr w:type="gramEnd"/>
      <w:r w:rsidRPr="003C4D4B">
        <w:rPr>
          <w:rFonts w:ascii="Times New Roman" w:hAnsi="Times New Roman" w:cs="Times New Roman"/>
        </w:rPr>
        <w:t xml:space="preserve">, если они предоставляются за плату или частичную плату.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4. Перевод получателя социальных услуг к другому поставщику социальных услуг или в иное учреждение системы профилактики безнадзорности и правонарушений несовершеннолетних осуществляется по инициативе получателя социальных услуг, его родителей или законных представителей на основании их письменного заявления либо по инициативе поставщика социальных услуг при наличии условий для его приема в следующих случаях: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при переезде получателя социальных услуг на другое место жительства;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перевод получателя социальных услуг в организацию другого типа и (или) вида по медицинским показаниям, в том числе на основании заключения </w:t>
      </w:r>
      <w:proofErr w:type="spellStart"/>
      <w:r w:rsidRPr="003C4D4B">
        <w:rPr>
          <w:rFonts w:ascii="Times New Roman" w:hAnsi="Times New Roman" w:cs="Times New Roman"/>
        </w:rPr>
        <w:t>медико-психолого-педагогического</w:t>
      </w:r>
      <w:proofErr w:type="spellEnd"/>
      <w:r w:rsidRPr="003C4D4B">
        <w:rPr>
          <w:rFonts w:ascii="Times New Roman" w:hAnsi="Times New Roman" w:cs="Times New Roman"/>
        </w:rPr>
        <w:t xml:space="preserve"> консилиума;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принятие в установленном порядке решения о дальнейшем устройстве ребенка-сироты или ребенка, оставшегося без попечения родителей или законных представителей, исключающего дальнейшее его пребывание у поставщика социальных услуг;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в иных случаях, установленных законодательством Российской Федерации.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5. Снятие получателя социальных услуг с социального обслуживания осуществляется: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при достижении им возраста 18 лет;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в случае его перевода к иному поставщику социальных услуг (при переезде на другое место жительства) или иное учреждение системы профилактики безнадзорности и правонарушения несовершеннолетних;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при его добровольном отказе (или его законного представителя) на основании личного заявления в письменной или электронной форме, по согласованию с органом опеки и попечительства по фактическому месту проживания;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в связи с выполнением индивидуальной программы предоставления социальных услуг;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в связи с улучшением положения в семье и преодолением обстоятельств ухудшающих условия жизнедеятельности граждан.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Снятие получателя социальных услуг с социального обслуживания оформляется в течение 1 рабочего дня с момента наступления вышеперечисленных обстоятель</w:t>
      </w:r>
      <w:proofErr w:type="gramStart"/>
      <w:r w:rsidRPr="003C4D4B">
        <w:rPr>
          <w:rFonts w:ascii="Times New Roman" w:hAnsi="Times New Roman" w:cs="Times New Roman"/>
        </w:rPr>
        <w:t>ств пр</w:t>
      </w:r>
      <w:proofErr w:type="gramEnd"/>
      <w:r w:rsidRPr="003C4D4B">
        <w:rPr>
          <w:rFonts w:ascii="Times New Roman" w:hAnsi="Times New Roman" w:cs="Times New Roman"/>
        </w:rPr>
        <w:t>иказом поставщика социальных услуг.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lang w:val="en-US"/>
        </w:rPr>
        <w:t>III</w:t>
      </w:r>
      <w:r w:rsidRPr="003C4D4B">
        <w:rPr>
          <w:rFonts w:ascii="Times New Roman" w:hAnsi="Times New Roman" w:cs="Times New Roman"/>
        </w:rPr>
        <w:t>.</w:t>
      </w:r>
      <w:r w:rsidRPr="003C4D4B">
        <w:rPr>
          <w:rFonts w:ascii="Times New Roman" w:hAnsi="Times New Roman" w:cs="Times New Roman"/>
          <w:lang w:val="en-US"/>
        </w:rPr>
        <w:t> </w:t>
      </w:r>
      <w:r w:rsidRPr="003C4D4B">
        <w:rPr>
          <w:rFonts w:ascii="Times New Roman" w:hAnsi="Times New Roman" w:cs="Times New Roman"/>
        </w:rPr>
        <w:t>Порядок приема получателей социальных услуг поставщиками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социальных услуг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1. </w:t>
      </w:r>
      <w:proofErr w:type="gramStart"/>
      <w:r w:rsidRPr="003C4D4B">
        <w:rPr>
          <w:rFonts w:ascii="Times New Roman" w:hAnsi="Times New Roman" w:cs="Times New Roman"/>
        </w:rPr>
        <w:t xml:space="preserve">Основанием для рассмотрения вопроса о предоставлении социального обслуживания гражданину, в том числе несовершеннолетнему, является предоставленное в министерство труда и </w:t>
      </w:r>
      <w:r w:rsidRPr="003C4D4B">
        <w:rPr>
          <w:rFonts w:ascii="Times New Roman" w:hAnsi="Times New Roman" w:cs="Times New Roman"/>
        </w:rPr>
        <w:lastRenderedPageBreak/>
        <w:t xml:space="preserve">социальной защиты населения Ставропольского края (далее – Уполномоченный орган) в письменной или электронной форме: 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заявление гражданина, в том числе несовершеннолетнего, или его законного представителя, либо обращение в его интересах иных граждан, государственных органов, органов местного самоуправления, общественных объединений в рамках межведомственного взаимодействия;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C4D4B">
        <w:rPr>
          <w:rFonts w:ascii="Times New Roman" w:hAnsi="Times New Roman" w:cs="Times New Roman"/>
        </w:rPr>
        <w:t>приговор, определение или постановление суда; постановление комиссии по делам несовершеннолетних и защите их прав, следователя, органа дознания, начальника органа внутренних дел, ходатайство органа или учреждения системы профилактики безнадзорности и правонарушений несовершеннолетних; постановление лица, производившего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  <w:proofErr w:type="gramEnd"/>
      <w:r w:rsidRPr="003C4D4B">
        <w:rPr>
          <w:rFonts w:ascii="Times New Roman" w:hAnsi="Times New Roman" w:cs="Times New Roman"/>
        </w:rPr>
        <w:t xml:space="preserve"> акт оперативного дежурного органа внутренних дел; направление администрации специализированного учреждения для несовершеннолетних,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документы, подтверждающие нуждаемость гражданина, в том числе несовершеннолетнего в социальном обслуживании.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2. Прием получателя социальных услуг в стационарной форме социального обслуживания осуществляется круглосуточно.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3. Зачисление получателя социальных услуг оформляется приказом поставщика социальных услуг в течение суток после получения документов.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4. </w:t>
      </w:r>
      <w:proofErr w:type="gramStart"/>
      <w:r w:rsidRPr="003C4D4B">
        <w:rPr>
          <w:rFonts w:ascii="Times New Roman" w:hAnsi="Times New Roman" w:cs="Times New Roman"/>
        </w:rPr>
        <w:t>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только при наличии соответствующего заключения уполномоченной медицинской организации.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5. При приеме получателя социальных услуг в стационарной форме социального обслуживания поставщик социальных услуг осуществляет: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изъятие в установленном порядке предметов, запрещенных к хранению (представляющих опасность для жизни и здоровья получателя социальных услуг и его окружающих);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принятие на хранение ценных вещей получателя социальных услуг по его просьбе;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формирование личного дела получателя социальных услуг с учетом конфиденциальности;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занесение информации о получателе социальных услуг в регистр получателей социальных услуг.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6. Поставщиком социальных услуг в стационарной форме социального обслуживания не может быть принят получатель социальных услуг, находящийся в состоянии алкогольного или наркотического опьянения, а также с явными признаками обострения психического заболевания и совершившие правонарушение.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7. Ответственный работник Уполномоченного органа в соответствии с должностным регламентом фиксирует обращение в журнале учета поступившей информации, заявлений, обращений о нуждаемости граждан, в том числе  несовершеннолетних, в социальном обслуживании во всех формах социального обслуживания (приложение № 1).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lang w:val="en-US"/>
        </w:rPr>
        <w:t>IV</w:t>
      </w:r>
      <w:r w:rsidRPr="003C4D4B">
        <w:rPr>
          <w:rFonts w:ascii="Times New Roman" w:hAnsi="Times New Roman" w:cs="Times New Roman"/>
        </w:rPr>
        <w:t>.</w:t>
      </w:r>
      <w:r w:rsidRPr="003C4D4B">
        <w:rPr>
          <w:rFonts w:ascii="Times New Roman" w:hAnsi="Times New Roman" w:cs="Times New Roman"/>
          <w:lang w:val="en-US"/>
        </w:rPr>
        <w:t> </w:t>
      </w:r>
      <w:r w:rsidRPr="003C4D4B">
        <w:rPr>
          <w:rFonts w:ascii="Times New Roman" w:hAnsi="Times New Roman" w:cs="Times New Roman"/>
        </w:rPr>
        <w:t>Предоставление социальных услуг бесплатно и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определение размера платы за предоставление социальных услуг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  <w:lang w:eastAsia="ar-SA"/>
        </w:rPr>
      </w:pPr>
      <w:r w:rsidRPr="003C4D4B">
        <w:rPr>
          <w:rFonts w:ascii="Times New Roman" w:hAnsi="Times New Roman" w:cs="Times New Roman"/>
          <w:lang w:eastAsia="ar-SA"/>
        </w:rPr>
        <w:t xml:space="preserve">1. </w:t>
      </w:r>
      <w:proofErr w:type="gramStart"/>
      <w:r w:rsidRPr="003C4D4B">
        <w:rPr>
          <w:rFonts w:ascii="Times New Roman" w:hAnsi="Times New Roman" w:cs="Times New Roman"/>
          <w:lang w:eastAsia="ar-SA"/>
        </w:rPr>
        <w:t xml:space="preserve">Социальные услуги в форме социального обслуживания </w:t>
      </w:r>
      <w:r w:rsidRPr="003C4D4B">
        <w:rPr>
          <w:rFonts w:ascii="Times New Roman" w:hAnsi="Times New Roman" w:cs="Times New Roman"/>
        </w:rPr>
        <w:t>в форме социального обслуживания на дому или в стационарной, полустационарной формах предоставляются бесплатно: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  <w:lang w:eastAsia="ar-SA"/>
        </w:rPr>
      </w:pPr>
      <w:r w:rsidRPr="003C4D4B">
        <w:rPr>
          <w:rFonts w:ascii="Times New Roman" w:hAnsi="Times New Roman" w:cs="Times New Roman"/>
          <w:lang w:eastAsia="ar-SA"/>
        </w:rPr>
        <w:t>1)    несовершеннолетним детям;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  <w:lang w:eastAsia="ar-SA"/>
        </w:rPr>
      </w:pPr>
      <w:r w:rsidRPr="003C4D4B">
        <w:rPr>
          <w:rFonts w:ascii="Times New Roman" w:hAnsi="Times New Roman" w:cs="Times New Roman"/>
          <w:lang w:eastAsia="ar-SA"/>
        </w:rPr>
        <w:t>2) лицам, пострадавшим в результате чрезвычайных ситуаций, вооруженных (межэтнических) конфликтов.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  <w:lang w:eastAsia="ar-SA"/>
        </w:rPr>
      </w:pPr>
      <w:r w:rsidRPr="003C4D4B">
        <w:rPr>
          <w:rFonts w:ascii="Times New Roman" w:hAnsi="Times New Roman" w:cs="Times New Roman"/>
          <w:lang w:eastAsia="ar-SA"/>
        </w:rPr>
        <w:t>2. Услуги получателям социальных услуг, не отнесенным к категории, указанной в подпункте 1 настоящего пункта, оказываются за плату или частичную   плату  в соответствии  с частью 3 статьи 32 Федерального закона № 442-ФЗ.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lang w:eastAsia="ar-SA"/>
        </w:rPr>
        <w:t xml:space="preserve">3. </w:t>
      </w:r>
      <w:proofErr w:type="gramStart"/>
      <w:r w:rsidRPr="003C4D4B">
        <w:rPr>
          <w:rFonts w:ascii="Times New Roman" w:hAnsi="Times New Roman" w:cs="Times New Roman"/>
          <w:lang w:eastAsia="ar-SA"/>
        </w:rPr>
        <w:t xml:space="preserve">Размер </w:t>
      </w:r>
      <w:r w:rsidRPr="003C4D4B">
        <w:rPr>
          <w:rFonts w:ascii="Times New Roman" w:hAnsi="Times New Roman" w:cs="Times New Roman"/>
        </w:rPr>
        <w:t xml:space="preserve">платы за предоставление социальных услуг в стационарной форме социального обслуживания рассчитывается на основе тарифов на социальные услуги, утвержденных </w:t>
      </w:r>
      <w:r w:rsidRPr="003C4D4B">
        <w:rPr>
          <w:rFonts w:ascii="Times New Roman" w:hAnsi="Times New Roman" w:cs="Times New Roman"/>
        </w:rPr>
        <w:lastRenderedPageBreak/>
        <w:t xml:space="preserve">министерством труда и социальной защиты населения Ставропольского края, и составляет не более семидесяти пяти процентов среднедушевого дохода получателя социальных услуг, рассчитанного в соответствии с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3C4D4B">
          <w:rPr>
            <w:rFonts w:ascii="Times New Roman" w:hAnsi="Times New Roman" w:cs="Times New Roman"/>
          </w:rPr>
          <w:t>2014 г</w:t>
        </w:r>
      </w:smartTag>
      <w:r w:rsidRPr="003C4D4B">
        <w:rPr>
          <w:rFonts w:ascii="Times New Roman" w:hAnsi="Times New Roman" w:cs="Times New Roman"/>
        </w:rPr>
        <w:t>. № 1075 «Об утверждении Правил определения среднедушевого дохода для</w:t>
      </w:r>
      <w:proofErr w:type="gramEnd"/>
      <w:r w:rsidRPr="003C4D4B">
        <w:rPr>
          <w:rFonts w:ascii="Times New Roman" w:hAnsi="Times New Roman" w:cs="Times New Roman"/>
        </w:rPr>
        <w:t xml:space="preserve"> предоставления социальных услуг бесплатно».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4. В случае обращения законных представителей несовершеннолетних: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C4D4B">
        <w:rPr>
          <w:rFonts w:ascii="Times New Roman" w:hAnsi="Times New Roman" w:cs="Times New Roman"/>
        </w:rPr>
        <w:t>- из семей, признанных в соответствии с пунктом 13 подпункта 4 Порядка рассмотрения  комиссиями по делам несовершеннолетних и защите их прав в муниципальных районах и городских округах Ставропольского края, районными комиссиями по делам несовершеннолетних и защите их прав в городских округах Ставропольского края с районным делением материалов (дел), не связанных с делами  об административных правонарушениях утвержденным    постановлением   Правительства  Ставропольского  края  от</w:t>
      </w:r>
      <w:proofErr w:type="gramEnd"/>
      <w:r w:rsidRPr="003C4D4B">
        <w:rPr>
          <w:rFonts w:ascii="Times New Roman" w:hAnsi="Times New Roman" w:cs="Times New Roman"/>
        </w:rPr>
        <w:t xml:space="preserve">  09 февраля 2015 года № 49-п, </w:t>
      </w:r>
      <w:proofErr w:type="gramStart"/>
      <w:r w:rsidRPr="003C4D4B">
        <w:rPr>
          <w:rFonts w:ascii="Times New Roman" w:hAnsi="Times New Roman" w:cs="Times New Roman"/>
        </w:rPr>
        <w:t>находящихся</w:t>
      </w:r>
      <w:proofErr w:type="gramEnd"/>
      <w:r w:rsidRPr="003C4D4B">
        <w:rPr>
          <w:rFonts w:ascii="Times New Roman" w:hAnsi="Times New Roman" w:cs="Times New Roman"/>
        </w:rPr>
        <w:t xml:space="preserve"> в социально опасном положении;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- из семей, где дети  в  соответствии  со  статьей  1  Федерального закона от 24 июля 1998 года № 124-ФЗ «Об основных гарантиях прав ребенка в Российской Федерации» находятся в трудной жизненной ситуации, сведения для расчета среднедушевого дохода предоставляются получателем социальных услуг посредством заполнения декларации (Приложение 2).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- При обращении женщин, признанных нуждающимися в социальном обслуживании вследствие нахождения в трудной жизненной ситуации сведения для расчета среднедушевого дохода предоставляются получателем социальных услуг посредством заполнения декларации (Приложение 2).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5. При обращении законных представителей несовершеннолетних не указанных в пункте 4 раздела </w:t>
      </w:r>
      <w:r w:rsidRPr="003C4D4B">
        <w:rPr>
          <w:rFonts w:ascii="Times New Roman" w:hAnsi="Times New Roman" w:cs="Times New Roman"/>
          <w:lang w:val="en-US"/>
        </w:rPr>
        <w:t>IV</w:t>
      </w:r>
      <w:r w:rsidRPr="003C4D4B">
        <w:rPr>
          <w:rFonts w:ascii="Times New Roman" w:hAnsi="Times New Roman" w:cs="Times New Roman"/>
        </w:rPr>
        <w:t xml:space="preserve"> настоящих Методических рекомендаций, предоставляются документы: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1) копия паспорта родителя (законного представителя);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2) один из следующих документов, подтверждающих факт совместного проживания ребенка с родителем (законным представителем):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- справка о составе семьи с указанием даты рождения каждого члена семьи и степени родства (свойства);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- домовая (поквартирная) книга;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-  выписка из поквартирной карточки.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Если родитель (законный представитель) и ребенок имеют разную регистрацию по месту жительства, но проживают фактически вместе, факт их совместного проживания указывается ими в заявлении или посредством составления акта материально-бытовых условий проживания.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В составе семьи учитываются супруги и несовершеннолетние дети, совместно проживающие с родителем (законным представителем).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В состав семьи в целях расчета среднедушевого дохода членов семьи не включаются: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б) лица, находящиеся на полном государственном обеспечении;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в) дети, находящиеся под опекой (попечительством), на содержание которых выплачиваются денежные средства в соответствии с законодательством Российской Федерации;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г) дети, воспитывающиеся в приемной семье, на содержание которых выплачиваются денежные средства в соответствии с законодательством Российской Федерации;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3) копию трудовой книжки родителей (законных представителей) трудоспособного возраста (для родителей (законных представителей), не предоставивших сведения о заработной плате);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4) документы о вознаграждении за выполнение трудовых или иных обязанностей, выполненную работу, оказанную услугу, совершение действия в Российской Федерации.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  <w:bCs/>
        </w:rPr>
      </w:pPr>
      <w:r w:rsidRPr="003C4D4B">
        <w:rPr>
          <w:rFonts w:ascii="Times New Roman" w:hAnsi="Times New Roman" w:cs="Times New Roman"/>
          <w:bCs/>
        </w:rPr>
        <w:t>5) стипендии, выплачиваемые несовершеннолетним детям по месту их учебы;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6) о размере алиментов, выплачиваемых членам семьи;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7) о выплатах приемному родителю денежного вознаграждения;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bCs/>
        </w:rPr>
        <w:t xml:space="preserve">8) документы об иных видах доходов в зависимости от рода занятий членов семьи родителя (законного представителя), которые не могут быть запрошены </w:t>
      </w:r>
      <w:r w:rsidRPr="003C4D4B">
        <w:rPr>
          <w:rFonts w:ascii="Times New Roman" w:hAnsi="Times New Roman" w:cs="Times New Roman"/>
        </w:rPr>
        <w:t>в рамках межведомственного информационного взаимодействия в государственных органах, указанные родителем (законным представителем) в приложении к заявлению.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Документы о доходах членов семьи предоставляются родителем (законным представителем) за 12 месяцев, предшествующих месяцу обращения в Уполномоченный орган.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lastRenderedPageBreak/>
        <w:t>Родители (законные представители) в случае не предоставления документов о доходах и подтверждающих нуждаемость указывают это в заявлении, где дается согласие об оплате полной стоимости социальных услуг в соответствии с тарифами, утвержденными Уполномоченным органом Ставропольского края.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В случае отнесения получателя социальных услуг к категории </w:t>
      </w:r>
      <w:r w:rsidRPr="003C4D4B">
        <w:rPr>
          <w:rFonts w:ascii="Times New Roman" w:hAnsi="Times New Roman" w:cs="Times New Roman"/>
          <w:lang w:eastAsia="ar-SA"/>
        </w:rPr>
        <w:t>лиц, пострадавшим в результате чрезвычайных ситуаций, вооруженных (межэтнических) конфликтов, предоставляются только копия паспорта и документ, выданный отделами Управления Федеральной миграционной службы России по Ставропольскому краю о предоставлении временного убежища или временном проживании.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  <w:lang w:val="en-US"/>
        </w:rPr>
        <w:t>V</w:t>
      </w:r>
      <w:r w:rsidRPr="003C4D4B">
        <w:rPr>
          <w:rFonts w:ascii="Times New Roman" w:hAnsi="Times New Roman" w:cs="Times New Roman"/>
        </w:rPr>
        <w:t>.</w:t>
      </w:r>
      <w:r w:rsidRPr="003C4D4B">
        <w:rPr>
          <w:rFonts w:ascii="Times New Roman" w:hAnsi="Times New Roman" w:cs="Times New Roman"/>
          <w:lang w:val="en-US"/>
        </w:rPr>
        <w:t> </w:t>
      </w:r>
      <w:r w:rsidRPr="003C4D4B">
        <w:rPr>
          <w:rFonts w:ascii="Times New Roman" w:hAnsi="Times New Roman" w:cs="Times New Roman"/>
        </w:rPr>
        <w:t>Определение индивидуальной потребности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граждан в социальных услугах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1. </w:t>
      </w:r>
      <w:proofErr w:type="gramStart"/>
      <w:r w:rsidRPr="003C4D4B">
        <w:rPr>
          <w:rFonts w:ascii="Times New Roman" w:hAnsi="Times New Roman" w:cs="Times New Roman"/>
        </w:rPr>
        <w:t xml:space="preserve">Для объективного определения индивидуальной потребности граждан в социальных услугах указанных в пункте 4 раздела </w:t>
      </w:r>
      <w:r w:rsidRPr="003C4D4B">
        <w:rPr>
          <w:rFonts w:ascii="Times New Roman" w:hAnsi="Times New Roman" w:cs="Times New Roman"/>
          <w:lang w:val="en-US"/>
        </w:rPr>
        <w:t>IV</w:t>
      </w:r>
      <w:r w:rsidRPr="003C4D4B">
        <w:rPr>
          <w:rFonts w:ascii="Times New Roman" w:hAnsi="Times New Roman" w:cs="Times New Roman"/>
        </w:rPr>
        <w:t xml:space="preserve"> настоящих Методических рекомендаций, с учетом необходимой получателю социальных услуг формы социального обслуживания, Уполномоченным органом организуется обследование условий обеспечения жизнедеятельности гражданина не позднее двух рабочих дней с момента получения заявления и необходимых документов, за исключением случаев, определенных федеральным и краевым законодательством. 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2. Проводятся следующие мероприятия: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утверждение комиссии (по согласованию) Уполномоченного органа, поставщика социальных услуг, иных работников для участия в обследовании условий обеспечения жизнедеятельности  граждан (не менее 3-х человек);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обеспечение выезда работников по месту проживания гражданина за исключением  женщин, находящихся в трудной жизненной ситуации, лиц без определенного места жительства и занятий;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осуществление </w:t>
      </w:r>
      <w:proofErr w:type="gramStart"/>
      <w:r w:rsidRPr="003C4D4B">
        <w:rPr>
          <w:rFonts w:ascii="Times New Roman" w:hAnsi="Times New Roman" w:cs="Times New Roman"/>
        </w:rPr>
        <w:t>процедуры оценки условий жизнедеятельности гражданина</w:t>
      </w:r>
      <w:proofErr w:type="gramEnd"/>
      <w:r w:rsidRPr="003C4D4B">
        <w:rPr>
          <w:rFonts w:ascii="Times New Roman" w:hAnsi="Times New Roman" w:cs="Times New Roman"/>
        </w:rPr>
        <w:t xml:space="preserve">;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ознакомление гражданина, в том числе несовершеннолетнего с порядком признания нуждающимся в социальном обслуживании, перечнем социальных услуг, порядком и условиями их предоставления;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оформление акта определения индивидуальной потребности гражданина, в том числе несовершеннолетнего, в социальных услугах (далее - акт, приложение № 3);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подготовка проекта индивидуальной программы предоставления социальных услуг гражданину (далее – индивидуальная программа).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3. Заявление гражданина, в том числе несовершеннолетнего, с приобщенными документами, оформленный акт, проект индивидуальной программы, предоставляются на рассмотрение комиссии по определению нуждаемости граждан, в том числе несовершеннолетних, в социальном обслуживании (далее - комиссия) при Уполномоченном органе, действующей на основании утвержденного им Положения, разработанного в соответствии с Примерным положением (приложение № 4).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4. При необходимости оказания неотложной социальной помощи (до решения вопроса о принятии на обслуживание) Уполномоченным органом и поставщиком социальных услуг организуются мероприятия по предоставлению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срочных социальных услуг гражданину, в том числе в рамках межведомственного взаимодействия.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5. Срочные социальные услуги предоставляются гражданам, на основании заявления получателя социальных услуг, а также получения от медицинских, образовательных или иных организаций информации о гражданах, нуждающихся в предоставлении срочных социальных услуг без составления индивидуальной программы.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6. Рассмотрение результатов определения индивидуальной потребности граждан в предоставлении социальных услуг на дому, в полустационарной и стационарной форме проводится комиссией в течение одного рабочего дня с момента поступления в комиссию материалов (заявление гражданина, в том числе несовершеннолетнего, с приобщенными документами, оформленный акт, проект индивидуальной программы).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7. В случае нуждаемости детей, в том числе детей-инвалидов в социальном обслуживании на дому, в зависимости от степени нуждаемости в постореннем уходе согласно акту, комиссия признает  нуждаемость получателя в социальных услугах, что отражается в протоколе заседания комиссии.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lastRenderedPageBreak/>
        <w:t xml:space="preserve">8. </w:t>
      </w:r>
      <w:proofErr w:type="gramStart"/>
      <w:r w:rsidRPr="003C4D4B">
        <w:rPr>
          <w:rFonts w:ascii="Times New Roman" w:hAnsi="Times New Roman" w:cs="Times New Roman"/>
        </w:rPr>
        <w:t>Руководитель Уполномоченного органа принимает решение о признании гражданина, в том числе несовершеннолетнего, нуждающимся в социальном обслуживании на дому, в полустационарной и стационарной форме либо об отказе в социальном обслуживании на основании представленных   комиссией материалов (заявление гражданина, в том числе несовершеннолетнего, с приобщенными документами, оформленный акт, проект индивидуальной программы), издает соответствующий приказ и утверждает индивидуальную программу (приложение № 5,5а).</w:t>
      </w:r>
      <w:proofErr w:type="gramEnd"/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9. Решение о признании гражданина, в том числе несовершеннолетнего, нуждающимся в социальном обслуживании на дому, в полустационарной или стационарной форме принимается в течение пяти рабочих дней со дня подачи гражданином заявления. О принятом решении заявитель информируется в письменной или электронной форме (приложения № 6,6а) в течение пяти рабочих дней.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 xml:space="preserve">10. В случае признания гражданина нуждающимся в социальном обслуживании руководителем Уполномоченного органа подписывается индивидуальная программа предоставления социальных услуг. 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  <w:r w:rsidRPr="003C4D4B">
        <w:rPr>
          <w:rFonts w:ascii="Times New Roman" w:hAnsi="Times New Roman" w:cs="Times New Roman"/>
        </w:rPr>
        <w:t>11. Решение об отказе в социальном обслуживании может быть обжаловано в судебном порядке.</w:t>
      </w: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3C4D4B" w:rsidRDefault="00E87667" w:rsidP="00E87667">
      <w:pPr>
        <w:pStyle w:val="a3"/>
        <w:jc w:val="both"/>
        <w:rPr>
          <w:rFonts w:ascii="Times New Roman" w:hAnsi="Times New Roman" w:cs="Times New Roman"/>
        </w:rPr>
      </w:pPr>
    </w:p>
    <w:p w:rsidR="00E87667" w:rsidRPr="00471D34" w:rsidRDefault="00E87667" w:rsidP="00E87667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</w:p>
    <w:p w:rsidR="00E87667" w:rsidRPr="00232FCF" w:rsidRDefault="00E87667" w:rsidP="00E87667">
      <w:pPr>
        <w:pStyle w:val="a3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7667" w:rsidRPr="005B32D0" w:rsidRDefault="00E87667" w:rsidP="00E87667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232FC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E87667" w:rsidRPr="00232FCF" w:rsidRDefault="00E87667" w:rsidP="00E87667">
      <w:pPr>
        <w:rPr>
          <w:sz w:val="24"/>
          <w:szCs w:val="24"/>
        </w:rPr>
      </w:pPr>
    </w:p>
    <w:p w:rsidR="00945230" w:rsidRDefault="00945230"/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7667"/>
    <w:rsid w:val="003B6D8B"/>
    <w:rsid w:val="00426A3D"/>
    <w:rsid w:val="00456201"/>
    <w:rsid w:val="00514DA3"/>
    <w:rsid w:val="005B43A2"/>
    <w:rsid w:val="00643D64"/>
    <w:rsid w:val="006B1087"/>
    <w:rsid w:val="006D2A7A"/>
    <w:rsid w:val="008F0A84"/>
    <w:rsid w:val="00945230"/>
    <w:rsid w:val="0096414C"/>
    <w:rsid w:val="00A863E9"/>
    <w:rsid w:val="00AF5309"/>
    <w:rsid w:val="00BC72BD"/>
    <w:rsid w:val="00CE58AF"/>
    <w:rsid w:val="00D46F80"/>
    <w:rsid w:val="00E87667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3015</Words>
  <Characters>17187</Characters>
  <Application>Microsoft Office Word</Application>
  <DocSecurity>0</DocSecurity>
  <Lines>143</Lines>
  <Paragraphs>40</Paragraphs>
  <ScaleCrop>false</ScaleCrop>
  <Company>RePack by SPecialiST</Company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2019-06-14T10:44:00Z</dcterms:created>
  <dcterms:modified xsi:type="dcterms:W3CDTF">2019-06-14T10:46:00Z</dcterms:modified>
</cp:coreProperties>
</file>