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F9" w:rsidRDefault="00BE31F9" w:rsidP="00BE31F9">
      <w:pPr>
        <w:ind w:left="5245"/>
      </w:pPr>
      <w:bookmarkStart w:id="0" w:name="_GoBack"/>
      <w:r w:rsidRPr="00D663F5">
        <w:t>УТВЕРЖДЕНО</w:t>
      </w:r>
    </w:p>
    <w:p w:rsidR="00BE31F9" w:rsidRDefault="00BE31F9" w:rsidP="00BE31F9">
      <w:pPr>
        <w:ind w:left="5245"/>
      </w:pPr>
      <w:r>
        <w:t>приказом ГКУСО «Георгиевский СРЦН «Аист»</w:t>
      </w:r>
    </w:p>
    <w:p w:rsidR="00BE31F9" w:rsidRDefault="00BE31F9" w:rsidP="00BE31F9">
      <w:pPr>
        <w:ind w:left="5245"/>
      </w:pPr>
    </w:p>
    <w:p w:rsidR="00BE31F9" w:rsidRDefault="00BE31F9" w:rsidP="00BE31F9">
      <w:pPr>
        <w:ind w:left="5245"/>
      </w:pPr>
      <w:r>
        <w:t>от 28 декабря 2024 г. № 142-од</w:t>
      </w:r>
    </w:p>
    <w:bookmarkEnd w:id="0"/>
    <w:p w:rsidR="00392803" w:rsidRDefault="00392803" w:rsidP="005D1FCD">
      <w:pPr>
        <w:rPr>
          <w:b/>
        </w:rPr>
      </w:pPr>
    </w:p>
    <w:p w:rsidR="00392803" w:rsidRDefault="00392803" w:rsidP="005D1FCD">
      <w:pPr>
        <w:rPr>
          <w:b/>
        </w:rPr>
      </w:pPr>
    </w:p>
    <w:p w:rsidR="00392803" w:rsidRPr="00290F12" w:rsidRDefault="00392803" w:rsidP="005D1FCD">
      <w:pPr>
        <w:rPr>
          <w:b/>
        </w:rPr>
      </w:pPr>
    </w:p>
    <w:p w:rsidR="005D1FCD" w:rsidRPr="005D1FCD" w:rsidRDefault="005D1FCD" w:rsidP="005D1FCD">
      <w:pPr>
        <w:rPr>
          <w:b/>
        </w:rPr>
      </w:pPr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p w:rsidR="005D1FCD" w:rsidRPr="005D1FCD" w:rsidRDefault="005D1FCD" w:rsidP="001A32FA">
      <w:pPr>
        <w:jc w:val="both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 w:rsidR="00E07815"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>Министерством труда и социальной защиты Российской Федерации, Устава Учреждения</w:t>
      </w:r>
      <w:r w:rsidR="00E07815">
        <w:t xml:space="preserve"> </w:t>
      </w:r>
      <w:r w:rsidRPr="00E92D79">
        <w:t xml:space="preserve">и </w:t>
      </w:r>
      <w:r w:rsidR="003721D5">
        <w:t>иных</w:t>
      </w:r>
      <w:r w:rsidRPr="00E92D79">
        <w:t xml:space="preserve"> локальных актов Учреждения.</w:t>
      </w:r>
    </w:p>
    <w:p w:rsidR="008B5793" w:rsidRPr="00DB732B" w:rsidRDefault="00045238" w:rsidP="0039280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E07815">
        <w:t xml:space="preserve"> </w:t>
      </w:r>
      <w:r>
        <w:t>П</w:t>
      </w:r>
      <w:r w:rsidR="00262B13">
        <w:t>оложение</w:t>
      </w:r>
      <w:r w:rsidR="0028590C">
        <w:t>м</w:t>
      </w:r>
      <w:r w:rsidR="00E07815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E07815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E07815">
        <w:rPr>
          <w:rFonts w:eastAsiaTheme="minorHAnsi" w:cs="Times New Roman"/>
          <w:szCs w:val="28"/>
        </w:rPr>
        <w:t xml:space="preserve"> </w:t>
      </w:r>
      <w:r w:rsidR="00392803" w:rsidRPr="00392803">
        <w:rPr>
          <w:rFonts w:eastAsiaTheme="minorHAnsi" w:cs="Times New Roman"/>
          <w:szCs w:val="28"/>
        </w:rPr>
        <w:t>ГКУСО «Георгиевский социально-реабилитационный центр для несовершеннолетних</w:t>
      </w:r>
      <w:r w:rsidR="00E07815">
        <w:rPr>
          <w:rFonts w:eastAsiaTheme="minorHAnsi" w:cs="Times New Roman"/>
          <w:szCs w:val="28"/>
        </w:rPr>
        <w:t xml:space="preserve"> </w:t>
      </w:r>
      <w:r w:rsidR="00392803" w:rsidRPr="00392803">
        <w:rPr>
          <w:rFonts w:eastAsiaTheme="minorHAnsi" w:cs="Times New Roman"/>
          <w:szCs w:val="28"/>
        </w:rPr>
        <w:t>«Аист»</w:t>
      </w:r>
      <w:r w:rsidR="00E07815">
        <w:rPr>
          <w:rFonts w:eastAsiaTheme="minorHAnsi" w:cs="Times New Roman"/>
          <w:szCs w:val="28"/>
        </w:rPr>
        <w:t xml:space="preserve"> </w:t>
      </w:r>
      <w:r w:rsidR="00DB732B" w:rsidRPr="00DB732B">
        <w:t>в ходе выполнения ими служебных (должностных) обязанностей.</w:t>
      </w:r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>я на всех работников Учреждения 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>2.1. Деятельность по предотвращению и урегулированию конфликта интересов в Учреждении</w:t>
      </w:r>
      <w:r w:rsidR="00E07815">
        <w:t xml:space="preserve">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рассмотрение и оценка ре</w:t>
      </w:r>
      <w:r w:rsidR="008026A5">
        <w:rPr>
          <w:sz w:val="28"/>
          <w:szCs w:val="28"/>
        </w:rPr>
        <w:t>путационных рисков для У</w:t>
      </w:r>
      <w:r>
        <w:rPr>
          <w:sz w:val="28"/>
          <w:szCs w:val="28"/>
        </w:rPr>
        <w:t>чреждения</w:t>
      </w:r>
      <w:r w:rsidR="00E0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защита работника У</w:t>
      </w:r>
      <w:r w:rsidR="00BE7B72" w:rsidRPr="00BE7B72">
        <w:rPr>
          <w:szCs w:val="28"/>
        </w:rPr>
        <w:t>чреждения</w:t>
      </w:r>
      <w:r w:rsidR="00E07815">
        <w:rPr>
          <w:szCs w:val="28"/>
        </w:rPr>
        <w:t xml:space="preserve">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szCs w:val="28"/>
        </w:rPr>
        <w:t>У</w:t>
      </w:r>
      <w:r w:rsidR="00BE7B72" w:rsidRPr="00BE7B72">
        <w:rPr>
          <w:szCs w:val="28"/>
        </w:rPr>
        <w:t>чреждения</w:t>
      </w:r>
      <w:r w:rsidR="00E07815">
        <w:rPr>
          <w:szCs w:val="28"/>
        </w:rPr>
        <w:t xml:space="preserve"> </w:t>
      </w:r>
      <w:r w:rsidR="00BE7B72" w:rsidRPr="00BE7B72">
        <w:rPr>
          <w:szCs w:val="28"/>
        </w:rPr>
        <w:t xml:space="preserve">и урегулирован (предотвращен) </w:t>
      </w:r>
      <w:r w:rsidR="0080083B">
        <w:rPr>
          <w:szCs w:val="28"/>
        </w:rPr>
        <w:t>У</w:t>
      </w:r>
      <w:r w:rsidR="00BE7B72" w:rsidRPr="00BE7B72">
        <w:rPr>
          <w:szCs w:val="28"/>
        </w:rPr>
        <w:t>чреждением.</w:t>
      </w:r>
    </w:p>
    <w:p w:rsidR="00E36A35" w:rsidRDefault="00E36A35" w:rsidP="00BE7B72">
      <w:pPr>
        <w:pStyle w:val="a5"/>
        <w:ind w:left="709"/>
        <w:jc w:val="both"/>
        <w:rPr>
          <w:szCs w:val="28"/>
        </w:rPr>
      </w:pPr>
    </w:p>
    <w:p w:rsidR="00392803" w:rsidRDefault="00392803" w:rsidP="00BE7B72">
      <w:pPr>
        <w:pStyle w:val="a5"/>
        <w:ind w:left="709"/>
        <w:jc w:val="both"/>
        <w:rPr>
          <w:szCs w:val="28"/>
        </w:rPr>
      </w:pPr>
    </w:p>
    <w:p w:rsidR="00E07815" w:rsidRDefault="00E07815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lastRenderedPageBreak/>
        <w:t>Обязанности работника Учреждения</w:t>
      </w:r>
      <w:r w:rsidR="00E07815">
        <w:rPr>
          <w:b/>
          <w:szCs w:val="28"/>
        </w:rPr>
        <w:t xml:space="preserve">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9251F1" w:rsidRPr="009251F1">
        <w:rPr>
          <w:rFonts w:eastAsia="Times New Roman" w:cs="Calibri"/>
          <w:color w:val="auto"/>
          <w:sz w:val="28"/>
          <w:szCs w:val="22"/>
        </w:rPr>
        <w:t>чреждения</w:t>
      </w:r>
      <w:r w:rsidR="00E07815">
        <w:rPr>
          <w:rFonts w:eastAsia="Times New Roman" w:cs="Calibri"/>
          <w:color w:val="auto"/>
          <w:sz w:val="28"/>
          <w:szCs w:val="22"/>
        </w:rPr>
        <w:t xml:space="preserve">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интересами Учреждения</w:t>
      </w:r>
      <w:r w:rsidR="00E0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0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0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чреждения. 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F837F1" w:rsidRDefault="004325B4" w:rsidP="00D976F9">
      <w:pPr>
        <w:pStyle w:val="Default"/>
        <w:numPr>
          <w:ilvl w:val="0"/>
          <w:numId w:val="1"/>
        </w:numPr>
        <w:tabs>
          <w:tab w:val="left" w:pos="1380"/>
          <w:tab w:val="center" w:pos="4677"/>
        </w:tabs>
        <w:jc w:val="both"/>
      </w:pPr>
      <w:r w:rsidRPr="00392803">
        <w:rPr>
          <w:b/>
          <w:sz w:val="28"/>
          <w:szCs w:val="28"/>
        </w:rPr>
        <w:t xml:space="preserve">Порядок </w:t>
      </w:r>
      <w:r w:rsidR="00BF7556" w:rsidRPr="00392803">
        <w:rPr>
          <w:b/>
          <w:sz w:val="28"/>
          <w:szCs w:val="28"/>
        </w:rPr>
        <w:t xml:space="preserve">раскрытия конфликта интересов </w:t>
      </w:r>
      <w:r w:rsidR="003721D5" w:rsidRPr="00392803">
        <w:rPr>
          <w:b/>
          <w:sz w:val="28"/>
          <w:szCs w:val="28"/>
        </w:rPr>
        <w:t>работником Учреждения</w:t>
      </w:r>
    </w:p>
    <w:p w:rsidR="00C05231" w:rsidRPr="00306BBD" w:rsidRDefault="0003055D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</w:t>
      </w:r>
      <w:r w:rsidR="003721D5" w:rsidRPr="00344097">
        <w:rPr>
          <w:rFonts w:ascii="Times New Roman" w:hAnsi="Times New Roman"/>
          <w:sz w:val="28"/>
          <w:szCs w:val="22"/>
          <w:lang w:eastAsia="en-US"/>
        </w:rPr>
        <w:t xml:space="preserve">должностное лицо, ответственное за противодействие коррупции в </w:t>
      </w:r>
      <w:r w:rsidR="003721D5" w:rsidRPr="00344097">
        <w:rPr>
          <w:rFonts w:ascii="Times New Roman" w:hAnsi="Times New Roman" w:cs="Times New Roman"/>
          <w:sz w:val="28"/>
          <w:szCs w:val="22"/>
          <w:lang w:eastAsia="en-US"/>
        </w:rPr>
        <w:t>Учреждении.</w:t>
      </w:r>
    </w:p>
    <w:p w:rsidR="004450C5" w:rsidRDefault="004450C5" w:rsidP="004450C5">
      <w:pPr>
        <w:jc w:val="both"/>
      </w:pPr>
    </w:p>
    <w:p w:rsidR="00783CAA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>урегулирования конфликта интересов в Учреждени</w:t>
      </w:r>
      <w:r w:rsidR="00C01A21" w:rsidRPr="00E36A35">
        <w:rPr>
          <w:b/>
        </w:rPr>
        <w:t>и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0781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 принимать меры по предотвращению ситуации</w:t>
      </w:r>
      <w:r w:rsidR="00E07815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Конфликт интересов в Учреждении</w:t>
      </w:r>
      <w:r w:rsidR="00E0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доступа работника Учреждения</w:t>
      </w:r>
      <w:r w:rsidR="00E0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добровольный отказ работника Учреждения</w:t>
      </w:r>
      <w:r w:rsidR="00E0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функциональных обязанностей работника Учреждения; </w:t>
      </w:r>
    </w:p>
    <w:p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>перевод работника Учреждения</w:t>
      </w:r>
      <w:r w:rsidR="00E07815">
        <w:rPr>
          <w:sz w:val="28"/>
          <w:szCs w:val="28"/>
        </w:rPr>
        <w:t xml:space="preserve"> 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lastRenderedPageBreak/>
        <w:t>отказ работника Учреждения</w:t>
      </w:r>
      <w:r w:rsidR="00E07815">
        <w:rPr>
          <w:sz w:val="28"/>
          <w:szCs w:val="28"/>
        </w:rPr>
        <w:t xml:space="preserve"> </w:t>
      </w:r>
      <w:r w:rsidRPr="00E30303">
        <w:rPr>
          <w:sz w:val="28"/>
          <w:szCs w:val="28"/>
        </w:rPr>
        <w:t>от своего личного интереса, порождающего конфликт с интересами Учреждения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>5.3. 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 xml:space="preserve">чреждения. </w:t>
      </w:r>
    </w:p>
    <w:p w:rsidR="006125AB" w:rsidRDefault="006125AB" w:rsidP="00C01A21">
      <w:pPr>
        <w:jc w:val="both"/>
      </w:pPr>
    </w:p>
    <w:p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>6.1. Работник Учреждения</w:t>
      </w:r>
      <w:r w:rsidR="00E07815">
        <w:rPr>
          <w:rFonts w:eastAsia="Times New Roman" w:cs="Calibri"/>
          <w:color w:val="000000" w:themeColor="text1"/>
          <w:sz w:val="28"/>
          <w:szCs w:val="22"/>
        </w:rPr>
        <w:t xml:space="preserve">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>В случае если работник Учреждения</w:t>
      </w:r>
      <w:r w:rsidR="00E0781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Учреждения,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Учреждения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A56777">
        <w:rPr>
          <w:rFonts w:ascii="Times New Roman" w:hAnsi="Times New Roman"/>
          <w:sz w:val="28"/>
          <w:szCs w:val="22"/>
          <w:lang w:eastAsia="en-US"/>
        </w:rPr>
        <w:t xml:space="preserve"> –</w:t>
      </w:r>
      <w:r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A56777" w:rsidRPr="00A56777">
        <w:rPr>
          <w:rFonts w:ascii="Times New Roman" w:hAnsi="Times New Roman"/>
          <w:sz w:val="28"/>
          <w:szCs w:val="22"/>
          <w:lang w:eastAsia="en-US"/>
        </w:rPr>
        <w:t>юрисконсульт</w:t>
      </w:r>
      <w:r w:rsidR="00A56777">
        <w:rPr>
          <w:rFonts w:ascii="Times New Roman" w:hAnsi="Times New Roman"/>
          <w:sz w:val="28"/>
          <w:szCs w:val="22"/>
          <w:lang w:eastAsia="en-US"/>
        </w:rPr>
        <w:t xml:space="preserve"> учреждения.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>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391A91">
        <w:rPr>
          <w:rFonts w:ascii="Times New Roman" w:hAnsi="Times New Roman"/>
          <w:sz w:val="28"/>
          <w:szCs w:val="22"/>
          <w:lang w:eastAsia="en-US"/>
        </w:rPr>
        <w:t>Журнал регистрации оформляется и ведется</w:t>
      </w:r>
      <w:r w:rsidR="00391A91" w:rsidRPr="00391A91">
        <w:rPr>
          <w:rFonts w:ascii="Times New Roman" w:hAnsi="Times New Roman"/>
          <w:sz w:val="28"/>
          <w:szCs w:val="22"/>
          <w:lang w:eastAsia="en-US"/>
        </w:rPr>
        <w:t xml:space="preserve"> ответственным за работу по профилактике коррупционных правонарушений – юрисконсультом учреждения</w:t>
      </w:r>
      <w:r w:rsidRPr="00391A91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E07815">
        <w:rPr>
          <w:rFonts w:ascii="Times New Roman" w:hAnsi="Times New Roman"/>
          <w:sz w:val="28"/>
          <w:szCs w:val="22"/>
          <w:lang w:eastAsia="en-US"/>
        </w:rPr>
        <w:t>и</w:t>
      </w:r>
      <w:r w:rsidRPr="00391A91"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журнала </w:t>
      </w:r>
      <w:r>
        <w:rPr>
          <w:rFonts w:ascii="Times New Roman" w:hAnsi="Times New Roman"/>
          <w:sz w:val="28"/>
          <w:szCs w:val="22"/>
          <w:lang w:eastAsia="en-US"/>
        </w:rPr>
        <w:lastRenderedPageBreak/>
        <w:t>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proofErr w:type="gramStart"/>
            <w:r w:rsidRPr="00BC1A55">
              <w:rPr>
                <w:sz w:val="26"/>
                <w:szCs w:val="26"/>
                <w:vertAlign w:val="superscript"/>
              </w:rPr>
              <w:t xml:space="preserve">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</w:t>
            </w:r>
            <w:proofErr w:type="gramEnd"/>
            <w:r w:rsidRPr="00CB055A">
              <w:rPr>
                <w:sz w:val="26"/>
                <w:szCs w:val="26"/>
                <w:vertAlign w:val="superscript"/>
              </w:rPr>
              <w:t xml:space="preserve">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E07815">
        <w:rPr>
          <w:sz w:val="28"/>
          <w:szCs w:val="28"/>
        </w:rPr>
        <w:t xml:space="preserve"> </w:t>
      </w:r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 w:rsidR="00E07815">
        <w:rPr>
          <w:sz w:val="28"/>
          <w:szCs w:val="28"/>
        </w:rPr>
        <w:t xml:space="preserve"> </w:t>
      </w:r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сообщение__________________________________</w:t>
      </w:r>
      <w:r w:rsidR="00E07815">
        <w:rPr>
          <w:sz w:val="28"/>
          <w:szCs w:val="28"/>
        </w:rPr>
        <w:t xml:space="preserve"> </w:t>
      </w:r>
      <w:r w:rsidRPr="00BA2C31">
        <w:rPr>
          <w:sz w:val="28"/>
          <w:szCs w:val="28"/>
        </w:rPr>
        <w:t>«__»</w:t>
      </w:r>
      <w:r w:rsidR="00E07815">
        <w:rPr>
          <w:sz w:val="28"/>
          <w:szCs w:val="28"/>
        </w:rPr>
        <w:t xml:space="preserve"> </w:t>
      </w:r>
      <w:r w:rsidRPr="00BA2C31">
        <w:rPr>
          <w:sz w:val="28"/>
          <w:szCs w:val="28"/>
        </w:rPr>
        <w:t xml:space="preserve">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 w:rsidRPr="00BA2C31">
        <w:rPr>
          <w:szCs w:val="28"/>
        </w:rPr>
        <w:t>__________________________________</w:t>
      </w:r>
      <w:r w:rsidR="00E07815">
        <w:rPr>
          <w:szCs w:val="28"/>
        </w:rPr>
        <w:t xml:space="preserve"> 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="00E07815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p w:rsidR="00B27F8D" w:rsidRPr="004E77BD" w:rsidRDefault="00B27F8D" w:rsidP="00B27F8D">
      <w:pPr>
        <w:jc w:val="right"/>
        <w:rPr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proofErr w:type="spell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:rsidTr="008468E8"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53417B" w:rsidRDefault="00B27F8D" w:rsidP="00B27F8D">
      <w:pPr>
        <w:jc w:val="both"/>
        <w:rPr>
          <w:i/>
          <w:szCs w:val="28"/>
        </w:rPr>
      </w:pPr>
    </w:p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BE" w:rsidRDefault="00FB13BE" w:rsidP="00F4667E">
      <w:r>
        <w:separator/>
      </w:r>
    </w:p>
  </w:endnote>
  <w:endnote w:type="continuationSeparator" w:id="0">
    <w:p w:rsidR="00FB13BE" w:rsidRDefault="00FB13BE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BE" w:rsidRDefault="00FB13BE" w:rsidP="00F4667E">
      <w:r>
        <w:separator/>
      </w:r>
    </w:p>
  </w:footnote>
  <w:footnote w:type="continuationSeparator" w:id="0">
    <w:p w:rsidR="00FB13BE" w:rsidRDefault="00FB13BE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FB13BE">
        <w:pPr>
          <w:pStyle w:val="a9"/>
          <w:rPr>
            <w:sz w:val="22"/>
          </w:rPr>
        </w:pPr>
      </w:p>
    </w:sdtContent>
  </w:sdt>
  <w:p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D0330"/>
    <w:rsid w:val="000F6905"/>
    <w:rsid w:val="001233B2"/>
    <w:rsid w:val="00130074"/>
    <w:rsid w:val="00140CD4"/>
    <w:rsid w:val="0014625A"/>
    <w:rsid w:val="0014638A"/>
    <w:rsid w:val="00181B1A"/>
    <w:rsid w:val="00194EB0"/>
    <w:rsid w:val="001A32FA"/>
    <w:rsid w:val="001A4578"/>
    <w:rsid w:val="001D7880"/>
    <w:rsid w:val="001F7BA7"/>
    <w:rsid w:val="00211CDF"/>
    <w:rsid w:val="00240766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44097"/>
    <w:rsid w:val="00364A81"/>
    <w:rsid w:val="003721D5"/>
    <w:rsid w:val="00391A91"/>
    <w:rsid w:val="00392803"/>
    <w:rsid w:val="00395692"/>
    <w:rsid w:val="003C3F31"/>
    <w:rsid w:val="00414EDC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E59FE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800CA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56777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72C9F"/>
    <w:rsid w:val="00B77288"/>
    <w:rsid w:val="00BA2C31"/>
    <w:rsid w:val="00BC1A55"/>
    <w:rsid w:val="00BE31F9"/>
    <w:rsid w:val="00BE7B72"/>
    <w:rsid w:val="00BF3547"/>
    <w:rsid w:val="00BF7556"/>
    <w:rsid w:val="00C01A21"/>
    <w:rsid w:val="00C05231"/>
    <w:rsid w:val="00C118D3"/>
    <w:rsid w:val="00C557B3"/>
    <w:rsid w:val="00C63747"/>
    <w:rsid w:val="00C80145"/>
    <w:rsid w:val="00C84925"/>
    <w:rsid w:val="00CA5239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07815"/>
    <w:rsid w:val="00E30303"/>
    <w:rsid w:val="00E36A35"/>
    <w:rsid w:val="00E4076A"/>
    <w:rsid w:val="00E475CC"/>
    <w:rsid w:val="00E71F52"/>
    <w:rsid w:val="00E8559F"/>
    <w:rsid w:val="00F01375"/>
    <w:rsid w:val="00F33F81"/>
    <w:rsid w:val="00F4667E"/>
    <w:rsid w:val="00F67405"/>
    <w:rsid w:val="00F82B72"/>
    <w:rsid w:val="00F837F1"/>
    <w:rsid w:val="00F9164D"/>
    <w:rsid w:val="00F91CF4"/>
    <w:rsid w:val="00F92DA0"/>
    <w:rsid w:val="00FB13BE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CF3AC-4E95-4A38-B121-48820D00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0F2BB-0835-4E66-9E44-E346E519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urist</cp:lastModifiedBy>
  <cp:revision>3</cp:revision>
  <cp:lastPrinted>2018-06-09T08:28:00Z</cp:lastPrinted>
  <dcterms:created xsi:type="dcterms:W3CDTF">2025-03-10T12:35:00Z</dcterms:created>
  <dcterms:modified xsi:type="dcterms:W3CDTF">2025-03-11T05:29:00Z</dcterms:modified>
</cp:coreProperties>
</file>