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8F" w:rsidRDefault="00E6340E" w:rsidP="00CF3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604">
        <w:rPr>
          <w:rFonts w:ascii="Times New Roman" w:hAnsi="Times New Roman" w:cs="Times New Roman"/>
          <w:sz w:val="28"/>
          <w:szCs w:val="28"/>
        </w:rPr>
        <w:t>Протокол №</w:t>
      </w:r>
      <w:r w:rsidR="00CF3604" w:rsidRPr="00CF3604">
        <w:rPr>
          <w:rFonts w:ascii="Times New Roman" w:hAnsi="Times New Roman" w:cs="Times New Roman"/>
          <w:sz w:val="28"/>
          <w:szCs w:val="28"/>
        </w:rPr>
        <w:t xml:space="preserve"> </w:t>
      </w:r>
      <w:r w:rsidRPr="00CF3604">
        <w:rPr>
          <w:rFonts w:ascii="Times New Roman" w:hAnsi="Times New Roman" w:cs="Times New Roman"/>
          <w:sz w:val="28"/>
          <w:szCs w:val="28"/>
        </w:rPr>
        <w:t>3</w:t>
      </w:r>
    </w:p>
    <w:p w:rsidR="00CF3604" w:rsidRDefault="00CF3604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604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CF3604" w:rsidRDefault="00AD1E11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02A7E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  <w:r w:rsidR="00CF360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Георгиевск</w:t>
      </w:r>
    </w:p>
    <w:p w:rsidR="00AD1E11" w:rsidRPr="004E4689" w:rsidRDefault="00AD1E11" w:rsidP="00AD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D1E11" w:rsidRDefault="00AD1E11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комиссии;</w:t>
      </w:r>
    </w:p>
    <w:p w:rsidR="00AD1E11" w:rsidRDefault="00AD1E11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Иванова– юрисконсульт – секретарь;</w:t>
      </w:r>
    </w:p>
    <w:p w:rsidR="00AD1E11" w:rsidRPr="004E4689" w:rsidRDefault="00AD1E11" w:rsidP="00AD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D1E11" w:rsidRDefault="00AD1E11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Дубровская- заместитель директора;</w:t>
      </w:r>
    </w:p>
    <w:p w:rsidR="002C600A" w:rsidRDefault="002C600A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600A">
        <w:rPr>
          <w:rFonts w:ascii="Times New Roman" w:hAnsi="Times New Roman" w:cs="Times New Roman"/>
          <w:sz w:val="24"/>
          <w:szCs w:val="24"/>
        </w:rPr>
        <w:t>специалист по кадровому делопроизводству</w:t>
      </w:r>
      <w:r w:rsidR="00DB21D1">
        <w:rPr>
          <w:rFonts w:ascii="Times New Roman" w:hAnsi="Times New Roman" w:cs="Times New Roman"/>
          <w:sz w:val="24"/>
          <w:szCs w:val="24"/>
        </w:rPr>
        <w:t>;</w:t>
      </w:r>
    </w:p>
    <w:p w:rsidR="00AD1E11" w:rsidRDefault="00AD1E11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Скорябкина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член совета ветеранов г. Георгиевска и Георгиевского городского округа;</w:t>
      </w:r>
    </w:p>
    <w:p w:rsidR="00AD1E11" w:rsidRDefault="00AD1E11" w:rsidP="00A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С.М. Тесленко – председатель </w:t>
      </w:r>
      <w:r w:rsidRPr="004E46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еоргиевской</w:t>
      </w:r>
      <w:r w:rsidRPr="004E4689">
        <w:rPr>
          <w:rFonts w:ascii="Times New Roman" w:hAnsi="Times New Roman" w:cs="Times New Roman"/>
          <w:sz w:val="24"/>
          <w:szCs w:val="24"/>
        </w:rPr>
        <w:t xml:space="preserve"> МО ВОИ</w:t>
      </w:r>
    </w:p>
    <w:p w:rsidR="00AD1E11" w:rsidRDefault="00AD1E11" w:rsidP="00D05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528" w:rsidRDefault="00D05528" w:rsidP="00D05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05528" w:rsidRDefault="00D05528" w:rsidP="00AD1E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должностных обязанностей, исполнение которых в наибольшей степени подвержено риску коррупционных проявлений.</w:t>
      </w:r>
    </w:p>
    <w:p w:rsidR="00D05528" w:rsidRDefault="00D05528" w:rsidP="00802A7E">
      <w:pPr>
        <w:pStyle w:val="a5"/>
      </w:pPr>
    </w:p>
    <w:p w:rsidR="00D05528" w:rsidRDefault="00D05528" w:rsidP="00CF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повестке дня замечаний и предложений не поступило.</w:t>
      </w:r>
    </w:p>
    <w:p w:rsidR="00D05528" w:rsidRDefault="00D05528" w:rsidP="004B5AD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первому вопросу слушали </w:t>
      </w:r>
      <w:proofErr w:type="spellStart"/>
      <w:r w:rsidR="006E3710"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сообщила присутствующим, что </w:t>
      </w:r>
      <w:r w:rsidR="0048649E">
        <w:rPr>
          <w:rFonts w:ascii="Times New Roman" w:hAnsi="Times New Roman" w:cs="Times New Roman"/>
          <w:sz w:val="24"/>
          <w:szCs w:val="24"/>
        </w:rPr>
        <w:t>анализ должностных обязанностей, исполнение которых в наибольшей степени подвержено риску коррупционных проявлений обозначил Федеральный закон от 25.12.2008 года № 273-ФЗ «</w:t>
      </w:r>
      <w:proofErr w:type="gramStart"/>
      <w:r w:rsidR="0048649E">
        <w:rPr>
          <w:rFonts w:ascii="Times New Roman" w:hAnsi="Times New Roman" w:cs="Times New Roman"/>
          <w:sz w:val="24"/>
          <w:szCs w:val="24"/>
        </w:rPr>
        <w:t>О противодействию</w:t>
      </w:r>
      <w:proofErr w:type="gramEnd"/>
      <w:r w:rsidR="0048649E">
        <w:rPr>
          <w:rFonts w:ascii="Times New Roman" w:hAnsi="Times New Roman" w:cs="Times New Roman"/>
          <w:sz w:val="24"/>
          <w:szCs w:val="24"/>
        </w:rPr>
        <w:t xml:space="preserve"> коррупции».</w:t>
      </w:r>
    </w:p>
    <w:p w:rsidR="00ED55DA" w:rsidRDefault="0048649E" w:rsidP="004B5AD5">
      <w:pPr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Для существенного снижения возможностей коррупционного поведения при исполнении государственных функций (в частности, функций контроля и надзора), а также при предоставлении государственных услуг целесообразно использовать современные технологии, позволяющие получать дополнительную информацию об исполнении должностным лицом своих должностных обязанностей. В этих целях могут использоваться средства видеонаблюдения в местах предоставления государственных услуг, где происходит прием и непосредственное общение с заявителями. В административных регламентах исполнения государственных функций и предоставления государственных услуг необходимо закрепить возможность личного взаимодействия с заявителем только в определенных местах, оборудованных соответствующими техническими средствами внутреннего контроля без возмо</w:t>
      </w:r>
      <w:r w:rsidR="00ED55D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жности произвольного о</w:t>
      </w:r>
      <w:r w:rsidR="006E371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тключения </w:t>
      </w:r>
      <w:r w:rsidR="009E40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данных</w:t>
      </w:r>
      <w:r w:rsidR="006E371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средств.</w:t>
      </w: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 назначение на должность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гражданин</w:t>
      </w:r>
      <w:r w:rsidRPr="004864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должен быть проинформирован о возможном применении при исполнении им своих должностных обязанностей специальных технических средств контроля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4B5AD5" w:rsidRDefault="004B5AD5" w:rsidP="004B5AD5">
      <w:pPr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ED55DA" w:rsidRPr="00ED55DA" w:rsidRDefault="004B5AD5" w:rsidP="004B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D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 вопросу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етодики</w:t>
      </w:r>
      <w:r w:rsidR="00ED55DA"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исполнения должностных обязанностей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="00ED55DA"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подверженными риску коррупционных проявлений, и устранения таких 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–выступила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кадровому делопроизводству</w:t>
      </w:r>
    </w:p>
    <w:p w:rsidR="00ED55DA" w:rsidRPr="00ED55DA" w:rsidRDefault="00ED55DA" w:rsidP="00ED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489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исполнения должностных обязанностей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подверженными риску коррупционных проявлений (далее – мониторинг), проводится в целях снижения рисков коррупционных проявлений </w:t>
      </w:r>
      <w:proofErr w:type="gramStart"/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ГКУСО</w:t>
      </w:r>
      <w:proofErr w:type="gramEnd"/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«Георгиевский СРЦН «Аист».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своевременная фиксация отклонений от установленных норм, определяемых должностными инструкциями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ГКУСО «Георгиевский СРЦН «Аист;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анализ факторов, способствующих ненадлежащему исполнению либо превышению должностных обязанностей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по решению проблем, возникающих при исполнении должностных обязанностей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изменений в должностные инструкции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должности</w:t>
      </w:r>
      <w:r w:rsidR="00335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утверждаются представителем нанимателя (работодателем) либо уполномоченным им должностным лицом.</w:t>
      </w:r>
    </w:p>
    <w:p w:rsidR="00ED55DA" w:rsidRPr="00ED55DA" w:rsidRDefault="00ED55DA" w:rsidP="00ED5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 представляет собой сбор, оценку и анализ информации, касающейся исполнения должностной инструкции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замещающими должности</w:t>
      </w:r>
      <w:r w:rsidR="00335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5DA" w:rsidRPr="00ED55DA" w:rsidRDefault="00ED55DA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охватывает следующие направления:</w:t>
      </w:r>
    </w:p>
    <w:p w:rsidR="00ED55DA" w:rsidRPr="00ED55DA" w:rsidRDefault="00ED55DA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квалификационным требованиям, уровню и характеру знаний и навыков, подробная регламентация должностных обязанностей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="00335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5DA" w:rsidRPr="00ED55DA" w:rsidRDefault="00ED55DA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показатели эффективности и результативности профессиональной служебной деятельности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ГКУСО «Георгиевский СРЦН «Аист»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55DA" w:rsidRDefault="00ED55DA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утвержденного порядка действий </w:t>
      </w:r>
      <w:r w:rsidR="005B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ГКУСО «Георгиевский СРЦН «Аист» </w:t>
      </w:r>
      <w:r w:rsidRPr="00ED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склонении его к коррупционным правонарушениям.</w:t>
      </w:r>
    </w:p>
    <w:p w:rsidR="004B5AD5" w:rsidRDefault="004B5AD5" w:rsidP="00FC2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4D">
        <w:rPr>
          <w:rFonts w:ascii="Times New Roman" w:hAnsi="Times New Roman" w:cs="Times New Roman"/>
          <w:b/>
          <w:sz w:val="24"/>
          <w:szCs w:val="24"/>
          <w:u w:val="single"/>
        </w:rPr>
        <w:t>Постановили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сведению, постоянно поддерживать в актуальном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 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>,  размещенную в разделе «Противодействие коррупции» на сайте учреждения.</w:t>
      </w: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_____________________С.А.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</w:p>
    <w:p w:rsidR="00FC234D" w:rsidRPr="00FC234D" w:rsidRDefault="00FC234D" w:rsidP="00FC2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_____________________</w:t>
      </w:r>
      <w:proofErr w:type="spellStart"/>
      <w:r w:rsidR="004B5AD5"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</w:p>
    <w:p w:rsidR="005B7489" w:rsidRPr="00ED55DA" w:rsidRDefault="005B7489" w:rsidP="00ED55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DA" w:rsidRPr="00CF3604" w:rsidRDefault="00ED55DA" w:rsidP="00ED55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55DA" w:rsidRPr="00CF3604" w:rsidSect="00ED55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9"/>
    <w:rsid w:val="00087B8F"/>
    <w:rsid w:val="0018669C"/>
    <w:rsid w:val="002C2B03"/>
    <w:rsid w:val="002C600A"/>
    <w:rsid w:val="00335DC4"/>
    <w:rsid w:val="0048649E"/>
    <w:rsid w:val="004B5AD5"/>
    <w:rsid w:val="00513A09"/>
    <w:rsid w:val="005B7489"/>
    <w:rsid w:val="006E3710"/>
    <w:rsid w:val="00802A7E"/>
    <w:rsid w:val="009920D9"/>
    <w:rsid w:val="009E4068"/>
    <w:rsid w:val="00AD1E11"/>
    <w:rsid w:val="00CC24BA"/>
    <w:rsid w:val="00CF3604"/>
    <w:rsid w:val="00D05528"/>
    <w:rsid w:val="00D3450C"/>
    <w:rsid w:val="00DB21D1"/>
    <w:rsid w:val="00E6340E"/>
    <w:rsid w:val="00ED55DA"/>
    <w:rsid w:val="00EE45F2"/>
    <w:rsid w:val="00F363D3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D05"/>
  <w15:chartTrackingRefBased/>
  <w15:docId w15:val="{B84399B6-4D94-4C2C-B1A1-AD87BC5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C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02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2018-09-17T08:54:00Z</cp:lastPrinted>
  <dcterms:created xsi:type="dcterms:W3CDTF">2018-08-17T11:53:00Z</dcterms:created>
  <dcterms:modified xsi:type="dcterms:W3CDTF">2020-10-21T07:24:00Z</dcterms:modified>
</cp:coreProperties>
</file>